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4A7A" w14:textId="77777777" w:rsidR="00A119DC" w:rsidRPr="00990E20" w:rsidRDefault="00A119DC" w:rsidP="00A119DC">
      <w:pPr>
        <w:spacing w:after="0" w:line="240" w:lineRule="auto"/>
        <w:rPr>
          <w:rFonts w:ascii="Times New Roman" w:eastAsia="Times New Roman" w:hAnsi="Times New Roman" w:cs="Times New Roman"/>
          <w:lang w:eastAsia="sl-SI"/>
        </w:rPr>
      </w:pPr>
    </w:p>
    <w:p w14:paraId="72B5004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4D7F14B" w14:textId="77777777" w:rsidR="00A119DC" w:rsidRPr="00990E20" w:rsidRDefault="00A119DC" w:rsidP="00A119DC">
      <w:pPr>
        <w:spacing w:after="0" w:line="312" w:lineRule="auto"/>
        <w:jc w:val="both"/>
        <w:rPr>
          <w:rFonts w:ascii="Times New Roman" w:eastAsia="Times New Roman" w:hAnsi="Times New Roman" w:cs="Times New Roman"/>
          <w:b/>
          <w:color w:val="000000"/>
          <w:lang w:eastAsia="sl-SI"/>
        </w:rPr>
      </w:pPr>
      <w:r w:rsidRPr="00990E20">
        <w:rPr>
          <w:rFonts w:ascii="Times New Roman" w:eastAsia="Times New Roman" w:hAnsi="Times New Roman" w:cs="Times New Roman"/>
          <w:lang w:eastAsia="sl-SI"/>
        </w:rPr>
        <w:t>Naročnik</w:t>
      </w:r>
      <w:r w:rsidRPr="00990E20">
        <w:rPr>
          <w:rFonts w:ascii="Times New Roman" w:eastAsia="Times New Roman" w:hAnsi="Times New Roman" w:cs="Times New Roman"/>
          <w:b/>
          <w:lang w:eastAsia="sl-SI"/>
        </w:rPr>
        <w:t xml:space="preserve">: </w:t>
      </w:r>
      <w:r w:rsidR="00950D18" w:rsidRPr="00990E20">
        <w:rPr>
          <w:rFonts w:ascii="Times New Roman" w:eastAsia="Times New Roman" w:hAnsi="Times New Roman" w:cs="Times New Roman"/>
          <w:b/>
          <w:color w:val="000000"/>
          <w:lang w:eastAsia="sl-SI"/>
        </w:rPr>
        <w:t>Univerza v Ljubljani, Ekonomska fakulteta, Kardeljeva ploščad 17, 1000 Ljubljana</w:t>
      </w:r>
    </w:p>
    <w:p w14:paraId="0B5093E7"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2D46CD9A"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104A47C4" w14:textId="77777777" w:rsidR="00A119DC" w:rsidRPr="00990E20" w:rsidRDefault="00A119DC" w:rsidP="00A119DC">
      <w:pPr>
        <w:spacing w:after="0" w:line="312" w:lineRule="auto"/>
        <w:jc w:val="both"/>
        <w:rPr>
          <w:rFonts w:ascii="Times New Roman" w:eastAsia="Times New Roman" w:hAnsi="Times New Roman" w:cs="Times New Roman"/>
          <w:b/>
          <w:lang w:eastAsia="sl-SI"/>
        </w:rPr>
      </w:pPr>
    </w:p>
    <w:p w14:paraId="0CAFF43C"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53966F4"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62F919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39F0CD08"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65F685D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3D78A1E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57E8FCBA" w14:textId="77777777" w:rsidR="00A119DC"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20346089" w14:textId="77777777" w:rsid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14683001" w14:textId="77777777" w:rsid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7C064DBB" w14:textId="77777777" w:rsidR="00990E20" w:rsidRPr="00990E20" w:rsidRDefault="00990E20"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18E1080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0BFEC426"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47B7AF16"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
          <w:bCs/>
          <w:lang w:eastAsia="sl-SI"/>
        </w:rPr>
      </w:pPr>
    </w:p>
    <w:p w14:paraId="6CC4AB3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Times New Roman" w:eastAsia="Times New Roman" w:hAnsi="Times New Roman" w:cs="Times New Roman"/>
          <w:lang w:eastAsia="sl-SI"/>
        </w:rPr>
      </w:pPr>
      <w:r w:rsidRPr="00990E20">
        <w:rPr>
          <w:rFonts w:ascii="Times New Roman" w:eastAsia="Times New Roman" w:hAnsi="Times New Roman" w:cs="Times New Roman"/>
          <w:bCs/>
          <w:lang w:eastAsia="sl-SI"/>
        </w:rPr>
        <w:t>Razpisna dokumentacija v postopku oddaje naročila po odprtem postopku:</w:t>
      </w:r>
    </w:p>
    <w:p w14:paraId="4FE86C96" w14:textId="77777777" w:rsidR="00A119DC" w:rsidRPr="00990E20" w:rsidRDefault="00A119DC" w:rsidP="00A119DC">
      <w:pPr>
        <w:spacing w:after="0" w:line="312" w:lineRule="auto"/>
        <w:jc w:val="center"/>
        <w:rPr>
          <w:rFonts w:ascii="Times New Roman" w:eastAsia="Times New Roman" w:hAnsi="Times New Roman" w:cs="Times New Roman"/>
          <w:b/>
          <w:lang w:eastAsia="sl-SI"/>
        </w:rPr>
      </w:pPr>
    </w:p>
    <w:p w14:paraId="229AA503" w14:textId="77777777" w:rsidR="00A119DC" w:rsidRPr="00990E20" w:rsidRDefault="00A119DC" w:rsidP="00A119DC">
      <w:pPr>
        <w:spacing w:after="0" w:line="312" w:lineRule="auto"/>
        <w:jc w:val="center"/>
        <w:rPr>
          <w:rFonts w:ascii="Times New Roman" w:eastAsia="Times New Roman" w:hAnsi="Times New Roman" w:cs="Times New Roman"/>
          <w:b/>
          <w:lang w:eastAsia="sl-SI"/>
        </w:rPr>
      </w:pPr>
    </w:p>
    <w:p w14:paraId="21B93ADC" w14:textId="77777777" w:rsidR="00A119DC" w:rsidRPr="00990E20" w:rsidRDefault="00A119DC" w:rsidP="00A119DC">
      <w:pPr>
        <w:spacing w:after="0" w:line="312" w:lineRule="auto"/>
        <w:jc w:val="center"/>
        <w:rPr>
          <w:rFonts w:ascii="Times New Roman" w:eastAsia="Times New Roman" w:hAnsi="Times New Roman" w:cs="Times New Roman"/>
          <w:b/>
          <w:i/>
          <w:lang w:eastAsia="sl-SI"/>
        </w:rPr>
      </w:pPr>
      <w:r w:rsidRPr="00990E20">
        <w:rPr>
          <w:rFonts w:ascii="Times New Roman" w:eastAsia="Times New Roman" w:hAnsi="Times New Roman" w:cs="Times New Roman"/>
          <w:b/>
          <w:i/>
          <w:lang w:eastAsia="sl-SI"/>
        </w:rPr>
        <w:t>»</w:t>
      </w:r>
      <w:r w:rsidR="00A36562" w:rsidRPr="00990E20">
        <w:rPr>
          <w:rFonts w:ascii="Times New Roman" w:eastAsia="Times New Roman" w:hAnsi="Times New Roman" w:cs="Times New Roman"/>
          <w:b/>
          <w:i/>
          <w:lang w:eastAsia="sl-SI"/>
        </w:rPr>
        <w:t>Storitve fizičnega in tehničnega varovanja Ekonomske fakultete</w:t>
      </w:r>
      <w:r w:rsidRPr="00990E20">
        <w:rPr>
          <w:rFonts w:ascii="Times New Roman" w:eastAsia="Times New Roman" w:hAnsi="Times New Roman" w:cs="Times New Roman"/>
          <w:b/>
          <w:i/>
          <w:lang w:eastAsia="sl-SI"/>
        </w:rPr>
        <w:t>«</w:t>
      </w:r>
    </w:p>
    <w:p w14:paraId="5A13CA6F" w14:textId="77777777" w:rsidR="00A119DC" w:rsidRPr="00990E20" w:rsidRDefault="00A119DC" w:rsidP="00A119DC">
      <w:pPr>
        <w:spacing w:after="0" w:line="312" w:lineRule="auto"/>
        <w:jc w:val="center"/>
        <w:rPr>
          <w:rFonts w:ascii="Times New Roman" w:eastAsia="Times New Roman" w:hAnsi="Times New Roman" w:cs="Times New Roman"/>
          <w:b/>
          <w:i/>
          <w:lang w:eastAsia="sl-SI"/>
        </w:rPr>
      </w:pPr>
      <w:r w:rsidRPr="00990E20">
        <w:rPr>
          <w:rFonts w:ascii="Times New Roman" w:eastAsia="Times New Roman" w:hAnsi="Times New Roman" w:cs="Times New Roman"/>
          <w:b/>
          <w:i/>
          <w:lang w:eastAsia="sl-SI"/>
        </w:rPr>
        <w:t xml:space="preserve"> </w:t>
      </w:r>
    </w:p>
    <w:p w14:paraId="4449ED39"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631E88EF"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257821E0"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0CB85B2E"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bCs/>
          <w:lang w:eastAsia="sl-SI"/>
        </w:rPr>
      </w:pPr>
    </w:p>
    <w:p w14:paraId="178EAE28"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57BC0215"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62A8B96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7DDD226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277D5A34"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0EFA4ABF"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33122A4C" w14:textId="77777777" w:rsidR="00A119DC" w:rsidRPr="00990E20" w:rsidRDefault="00A119DC" w:rsidP="00A119DC">
      <w:pPr>
        <w:spacing w:after="0" w:line="240" w:lineRule="auto"/>
        <w:jc w:val="both"/>
        <w:rPr>
          <w:rFonts w:ascii="Times New Roman" w:eastAsia="Times New Roman" w:hAnsi="Times New Roman" w:cs="Times New Roman"/>
          <w:bCs/>
          <w:lang w:eastAsia="sl-SI"/>
        </w:rPr>
      </w:pPr>
    </w:p>
    <w:p w14:paraId="5AED8631"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6541E4CF"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2BF3BF54"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40FFC318"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2EEC57CC" w14:textId="77777777" w:rsidR="00A119DC" w:rsidRPr="00990E20" w:rsidRDefault="00A119DC" w:rsidP="00A119D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Times New Roman" w:eastAsia="Times New Roman" w:hAnsi="Times New Roman" w:cs="Times New Roman"/>
          <w:lang w:eastAsia="sl-SI"/>
        </w:rPr>
      </w:pPr>
    </w:p>
    <w:p w14:paraId="3BF0EC0D" w14:textId="0EC6DE20"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Ljubljana, </w:t>
      </w:r>
      <w:r w:rsidR="000B0355">
        <w:rPr>
          <w:rFonts w:ascii="Times New Roman" w:eastAsia="Times New Roman" w:hAnsi="Times New Roman" w:cs="Times New Roman"/>
          <w:lang w:eastAsia="sl-SI"/>
        </w:rPr>
        <w:t>marec</w:t>
      </w:r>
      <w:r w:rsidR="00AB70C3" w:rsidRPr="00990E20">
        <w:rPr>
          <w:rFonts w:ascii="Times New Roman" w:eastAsia="Times New Roman" w:hAnsi="Times New Roman" w:cs="Times New Roman"/>
          <w:lang w:eastAsia="sl-SI"/>
        </w:rPr>
        <w:t xml:space="preserve"> </w:t>
      </w:r>
      <w:r w:rsidR="00950D18" w:rsidRPr="00990E20">
        <w:rPr>
          <w:rFonts w:ascii="Times New Roman" w:eastAsia="Times New Roman" w:hAnsi="Times New Roman" w:cs="Times New Roman"/>
          <w:lang w:eastAsia="sl-SI"/>
        </w:rPr>
        <w:t>2024</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49C7861"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1C2E9EC" w14:textId="77777777" w:rsidR="00A119DC" w:rsidRPr="002D5472" w:rsidRDefault="00A119DC" w:rsidP="00A119DC">
      <w:pPr>
        <w:spacing w:after="0" w:line="312" w:lineRule="auto"/>
        <w:jc w:val="both"/>
        <w:rPr>
          <w:rFonts w:ascii="Times New Roman" w:eastAsia="Times New Roman" w:hAnsi="Times New Roman" w:cs="Times New Roman"/>
          <w:sz w:val="20"/>
          <w:szCs w:val="20"/>
          <w:lang w:eastAsia="sl-SI"/>
        </w:rPr>
      </w:pPr>
    </w:p>
    <w:p w14:paraId="4D94BD8D" w14:textId="77777777" w:rsidR="00A119DC" w:rsidRPr="002D5472" w:rsidRDefault="00A119DC" w:rsidP="00A119DC">
      <w:pPr>
        <w:keepNext/>
        <w:keepLines/>
        <w:spacing w:before="240" w:after="0" w:line="256" w:lineRule="auto"/>
        <w:jc w:val="both"/>
        <w:rPr>
          <w:rFonts w:ascii="Times New Roman" w:eastAsia="Times New Roman" w:hAnsi="Times New Roman" w:cs="Times New Roman"/>
          <w:sz w:val="20"/>
          <w:szCs w:val="20"/>
          <w:lang w:eastAsia="sl-SI"/>
        </w:rPr>
      </w:pPr>
      <w:r w:rsidRPr="002D5472">
        <w:rPr>
          <w:rFonts w:ascii="Times New Roman" w:eastAsia="Times New Roman" w:hAnsi="Times New Roman" w:cs="Times New Roman"/>
          <w:sz w:val="20"/>
          <w:szCs w:val="20"/>
          <w:lang w:eastAsia="sl-SI"/>
        </w:rPr>
        <w:lastRenderedPageBreak/>
        <w:t>Vsebina</w:t>
      </w:r>
    </w:p>
    <w:p w14:paraId="7A09CB90" w14:textId="2355FAF7" w:rsidR="002D5472" w:rsidRPr="002D5472" w:rsidRDefault="00A119DC">
      <w:pPr>
        <w:pStyle w:val="Kazalovsebine1"/>
        <w:rPr>
          <w:rFonts w:ascii="Times New Roman" w:eastAsiaTheme="minorEastAsia" w:hAnsi="Times New Roman"/>
          <w:noProof/>
          <w:kern w:val="2"/>
          <w:szCs w:val="20"/>
          <w14:ligatures w14:val="standardContextual"/>
        </w:rPr>
      </w:pPr>
      <w:r w:rsidRPr="002D5472">
        <w:rPr>
          <w:rFonts w:ascii="Times New Roman" w:hAnsi="Times New Roman"/>
          <w:szCs w:val="20"/>
        </w:rPr>
        <w:fldChar w:fldCharType="begin"/>
      </w:r>
      <w:r w:rsidRPr="002D5472">
        <w:rPr>
          <w:rFonts w:ascii="Times New Roman" w:hAnsi="Times New Roman"/>
          <w:szCs w:val="20"/>
        </w:rPr>
        <w:instrText xml:space="preserve"> TOC \o "1-3" \h \z \u </w:instrText>
      </w:r>
      <w:r w:rsidRPr="002D5472">
        <w:rPr>
          <w:rFonts w:ascii="Times New Roman" w:hAnsi="Times New Roman"/>
          <w:szCs w:val="20"/>
        </w:rPr>
        <w:fldChar w:fldCharType="separate"/>
      </w:r>
      <w:hyperlink w:anchor="_Toc161994612" w:history="1">
        <w:r w:rsidR="002D5472" w:rsidRPr="002D5472">
          <w:rPr>
            <w:rStyle w:val="Hiperpovezava"/>
            <w:rFonts w:ascii="Times New Roman" w:eastAsia="Times New Roman" w:hAnsi="Times New Roman"/>
            <w:noProof/>
            <w:szCs w:val="20"/>
          </w:rPr>
          <w:t>1  Predmet in podatki o javnem naročilu</w:t>
        </w:r>
        <w:r w:rsidR="002D5472" w:rsidRPr="002D5472">
          <w:rPr>
            <w:rFonts w:ascii="Times New Roman" w:hAnsi="Times New Roman"/>
            <w:noProof/>
            <w:webHidden/>
            <w:szCs w:val="20"/>
          </w:rPr>
          <w:tab/>
        </w:r>
        <w:r w:rsidR="002D5472" w:rsidRPr="002D5472">
          <w:rPr>
            <w:rFonts w:ascii="Times New Roman" w:hAnsi="Times New Roman"/>
            <w:noProof/>
            <w:webHidden/>
            <w:szCs w:val="20"/>
          </w:rPr>
          <w:fldChar w:fldCharType="begin"/>
        </w:r>
        <w:r w:rsidR="002D5472" w:rsidRPr="002D5472">
          <w:rPr>
            <w:rFonts w:ascii="Times New Roman" w:hAnsi="Times New Roman"/>
            <w:noProof/>
            <w:webHidden/>
            <w:szCs w:val="20"/>
          </w:rPr>
          <w:instrText xml:space="preserve"> PAGEREF _Toc161994612 \h </w:instrText>
        </w:r>
        <w:r w:rsidR="002D5472" w:rsidRPr="002D5472">
          <w:rPr>
            <w:rFonts w:ascii="Times New Roman" w:hAnsi="Times New Roman"/>
            <w:noProof/>
            <w:webHidden/>
            <w:szCs w:val="20"/>
          </w:rPr>
        </w:r>
        <w:r w:rsidR="002D5472" w:rsidRPr="002D5472">
          <w:rPr>
            <w:rFonts w:ascii="Times New Roman" w:hAnsi="Times New Roman"/>
            <w:noProof/>
            <w:webHidden/>
            <w:szCs w:val="20"/>
          </w:rPr>
          <w:fldChar w:fldCharType="separate"/>
        </w:r>
        <w:r w:rsidR="002D5472" w:rsidRPr="002D5472">
          <w:rPr>
            <w:rFonts w:ascii="Times New Roman" w:hAnsi="Times New Roman"/>
            <w:noProof/>
            <w:webHidden/>
            <w:szCs w:val="20"/>
          </w:rPr>
          <w:t>4</w:t>
        </w:r>
        <w:r w:rsidR="002D5472" w:rsidRPr="002D5472">
          <w:rPr>
            <w:rFonts w:ascii="Times New Roman" w:hAnsi="Times New Roman"/>
            <w:noProof/>
            <w:webHidden/>
            <w:szCs w:val="20"/>
          </w:rPr>
          <w:fldChar w:fldCharType="end"/>
        </w:r>
      </w:hyperlink>
    </w:p>
    <w:p w14:paraId="64D34C3F" w14:textId="3687B5FB"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3" w:history="1">
        <w:r w:rsidRPr="002D5472">
          <w:rPr>
            <w:rStyle w:val="Hiperpovezava"/>
            <w:rFonts w:ascii="Times New Roman" w:eastAsia="Times New Roman" w:hAnsi="Times New Roman"/>
            <w:noProof/>
            <w:szCs w:val="20"/>
          </w:rPr>
          <w:t>2 Oddaja ponudb, rok za oddajo ponudb in odpiranje ponudb</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_Toc161994613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4</w:t>
        </w:r>
        <w:r w:rsidRPr="002D5472">
          <w:rPr>
            <w:rFonts w:ascii="Times New Roman" w:hAnsi="Times New Roman"/>
            <w:noProof/>
            <w:webHidden/>
            <w:szCs w:val="20"/>
          </w:rPr>
          <w:fldChar w:fldCharType="end"/>
        </w:r>
      </w:hyperlink>
    </w:p>
    <w:p w14:paraId="1920ED52" w14:textId="4C22ED1A"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4" w:history="1">
        <w:r w:rsidRPr="002D5472">
          <w:rPr>
            <w:rStyle w:val="Hiperpovezava"/>
            <w:rFonts w:ascii="Times New Roman" w:eastAsia="Times New Roman" w:hAnsi="Times New Roman"/>
            <w:noProof/>
            <w:szCs w:val="20"/>
          </w:rPr>
          <w:t>3 Pridobitev dokumentacije v zvezi z naročilom in pojasnila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_Toc161994614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5</w:t>
        </w:r>
        <w:r w:rsidRPr="002D5472">
          <w:rPr>
            <w:rFonts w:ascii="Times New Roman" w:hAnsi="Times New Roman"/>
            <w:noProof/>
            <w:webHidden/>
            <w:szCs w:val="20"/>
          </w:rPr>
          <w:fldChar w:fldCharType="end"/>
        </w:r>
      </w:hyperlink>
    </w:p>
    <w:p w14:paraId="1F3D33DD" w14:textId="3E41F1B9"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5" w:history="1">
        <w:r w:rsidRPr="002D5472">
          <w:rPr>
            <w:rStyle w:val="Hiperpovezava"/>
            <w:rFonts w:ascii="Times New Roman" w:eastAsia="Times New Roman" w:hAnsi="Times New Roman"/>
            <w:noProof/>
            <w:szCs w:val="20"/>
          </w:rPr>
          <w:t>4 Oblika, jezik in stroški ponudbe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_Toc161994615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5</w:t>
        </w:r>
        <w:r w:rsidRPr="002D5472">
          <w:rPr>
            <w:rFonts w:ascii="Times New Roman" w:hAnsi="Times New Roman"/>
            <w:noProof/>
            <w:webHidden/>
            <w:szCs w:val="20"/>
          </w:rPr>
          <w:fldChar w:fldCharType="end"/>
        </w:r>
      </w:hyperlink>
    </w:p>
    <w:p w14:paraId="09FB6D4B" w14:textId="59E6DDE9"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6" w:history="1">
        <w:r w:rsidRPr="002D5472">
          <w:rPr>
            <w:rStyle w:val="Hiperpovezava"/>
            <w:rFonts w:ascii="Times New Roman" w:eastAsia="Times New Roman" w:hAnsi="Times New Roman"/>
            <w:noProof/>
            <w:szCs w:val="20"/>
          </w:rPr>
          <w:t>5 Veljavnost ponudbe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_Toc161994616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6</w:t>
        </w:r>
        <w:r w:rsidRPr="002D5472">
          <w:rPr>
            <w:rFonts w:ascii="Times New Roman" w:hAnsi="Times New Roman"/>
            <w:noProof/>
            <w:webHidden/>
            <w:szCs w:val="20"/>
          </w:rPr>
          <w:fldChar w:fldCharType="end"/>
        </w:r>
      </w:hyperlink>
    </w:p>
    <w:p w14:paraId="0D9C9F14" w14:textId="45B540A9"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7" w:history="1">
        <w:r w:rsidRPr="002D5472">
          <w:rPr>
            <w:rStyle w:val="Hiperpovezava"/>
            <w:rFonts w:ascii="Times New Roman" w:eastAsia="Times New Roman" w:hAnsi="Times New Roman"/>
            <w:noProof/>
            <w:szCs w:val="20"/>
          </w:rPr>
          <w:t>6  Skupna ponudba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_Toc161994617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6</w:t>
        </w:r>
        <w:r w:rsidRPr="002D5472">
          <w:rPr>
            <w:rFonts w:ascii="Times New Roman" w:hAnsi="Times New Roman"/>
            <w:noProof/>
            <w:webHidden/>
            <w:szCs w:val="20"/>
          </w:rPr>
          <w:fldChar w:fldCharType="end"/>
        </w:r>
      </w:hyperlink>
    </w:p>
    <w:p w14:paraId="4C8F8B05" w14:textId="57338F0B"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8" w:history="1">
        <w:r w:rsidRPr="002D5472">
          <w:rPr>
            <w:rStyle w:val="Hiperpovezava"/>
            <w:rFonts w:ascii="Times New Roman" w:eastAsia="Times New Roman" w:hAnsi="Times New Roman"/>
            <w:noProof/>
            <w:szCs w:val="20"/>
          </w:rPr>
          <w:t>7  Ponudba s podizvajalci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_Toc161994618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7</w:t>
        </w:r>
        <w:r w:rsidRPr="002D5472">
          <w:rPr>
            <w:rFonts w:ascii="Times New Roman" w:hAnsi="Times New Roman"/>
            <w:noProof/>
            <w:webHidden/>
            <w:szCs w:val="20"/>
          </w:rPr>
          <w:fldChar w:fldCharType="end"/>
        </w:r>
      </w:hyperlink>
    </w:p>
    <w:p w14:paraId="39D526F8" w14:textId="3FED840D"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19" w:history="1">
        <w:r w:rsidRPr="002D5472">
          <w:rPr>
            <w:rStyle w:val="Hiperpovezava"/>
            <w:rFonts w:ascii="Times New Roman" w:eastAsia="Times New Roman" w:hAnsi="Times New Roman"/>
            <w:noProof/>
            <w:szCs w:val="20"/>
          </w:rPr>
          <w:t>8  Poslovna skrivnost in varovanje zaupnih podatkov</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_Toc161994619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8</w:t>
        </w:r>
        <w:r w:rsidRPr="002D5472">
          <w:rPr>
            <w:rFonts w:ascii="Times New Roman" w:hAnsi="Times New Roman"/>
            <w:noProof/>
            <w:webHidden/>
            <w:szCs w:val="20"/>
          </w:rPr>
          <w:fldChar w:fldCharType="end"/>
        </w:r>
      </w:hyperlink>
    </w:p>
    <w:p w14:paraId="4144BE01" w14:textId="2397C4AB"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20" w:history="1">
        <w:r w:rsidRPr="002D5472">
          <w:rPr>
            <w:rStyle w:val="Hiperpovezava"/>
            <w:rFonts w:ascii="Times New Roman" w:eastAsia="Times New Roman" w:hAnsi="Times New Roman"/>
            <w:noProof/>
            <w:szCs w:val="20"/>
          </w:rPr>
          <w:t>9  Posredovanje podatkov naročniku</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_Toc161994620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8</w:t>
        </w:r>
        <w:r w:rsidRPr="002D5472">
          <w:rPr>
            <w:rFonts w:ascii="Times New Roman" w:hAnsi="Times New Roman"/>
            <w:noProof/>
            <w:webHidden/>
            <w:szCs w:val="20"/>
          </w:rPr>
          <w:fldChar w:fldCharType="end"/>
        </w:r>
      </w:hyperlink>
    </w:p>
    <w:p w14:paraId="0539F1E7" w14:textId="6A7CFDA1"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21" w:history="1">
        <w:r w:rsidRPr="002D5472">
          <w:rPr>
            <w:rStyle w:val="Hiperpovezava"/>
            <w:rFonts w:ascii="Times New Roman" w:eastAsia="Times New Roman" w:hAnsi="Times New Roman"/>
            <w:noProof/>
            <w:szCs w:val="20"/>
          </w:rPr>
          <w:t>10  Sprememba obsega predmeta javnega naročila in sklenitev pogodbe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_Toc161994621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9</w:t>
        </w:r>
        <w:r w:rsidRPr="002D5472">
          <w:rPr>
            <w:rFonts w:ascii="Times New Roman" w:hAnsi="Times New Roman"/>
            <w:noProof/>
            <w:webHidden/>
            <w:szCs w:val="20"/>
          </w:rPr>
          <w:fldChar w:fldCharType="end"/>
        </w:r>
      </w:hyperlink>
    </w:p>
    <w:p w14:paraId="1B01CD9D" w14:textId="56D707EB"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22" w:history="1">
        <w:r w:rsidRPr="002D5472">
          <w:rPr>
            <w:rStyle w:val="Hiperpovezava"/>
            <w:rFonts w:ascii="Times New Roman" w:eastAsia="Times New Roman" w:hAnsi="Times New Roman"/>
            <w:noProof/>
            <w:szCs w:val="20"/>
          </w:rPr>
          <w:t>11  Finančna zavarovanja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_Toc161994622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9</w:t>
        </w:r>
        <w:r w:rsidRPr="002D5472">
          <w:rPr>
            <w:rFonts w:ascii="Times New Roman" w:hAnsi="Times New Roman"/>
            <w:noProof/>
            <w:webHidden/>
            <w:szCs w:val="20"/>
          </w:rPr>
          <w:fldChar w:fldCharType="end"/>
        </w:r>
      </w:hyperlink>
    </w:p>
    <w:p w14:paraId="2F39B755" w14:textId="3E177E9F"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23" w:history="1">
        <w:r w:rsidRPr="002D5472">
          <w:rPr>
            <w:rStyle w:val="Hiperpovezava"/>
            <w:rFonts w:ascii="Times New Roman" w:eastAsia="Arial Unicode MS" w:hAnsi="Times New Roman"/>
            <w:noProof/>
            <w:szCs w:val="20"/>
          </w:rPr>
          <w:t>11.1  Finančno zavarovanje za resnost ponudbe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_Toc161994623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9</w:t>
        </w:r>
        <w:r w:rsidRPr="002D5472">
          <w:rPr>
            <w:rFonts w:ascii="Times New Roman" w:hAnsi="Times New Roman"/>
            <w:noProof/>
            <w:webHidden/>
            <w:szCs w:val="20"/>
          </w:rPr>
          <w:fldChar w:fldCharType="end"/>
        </w:r>
      </w:hyperlink>
    </w:p>
    <w:p w14:paraId="543B13AA" w14:textId="776A4075"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24" w:history="1">
        <w:r w:rsidRPr="002D5472">
          <w:rPr>
            <w:rStyle w:val="Hiperpovezava"/>
            <w:rFonts w:ascii="Times New Roman" w:eastAsia="Arial Unicode MS" w:hAnsi="Times New Roman"/>
            <w:noProof/>
            <w:szCs w:val="20"/>
          </w:rPr>
          <w:t>11.2  Finančno zavarovanje za dobro izvedbo pogodbenih obveznosti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_Toc161994624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10</w:t>
        </w:r>
        <w:r w:rsidRPr="002D5472">
          <w:rPr>
            <w:rFonts w:ascii="Times New Roman" w:hAnsi="Times New Roman"/>
            <w:noProof/>
            <w:webHidden/>
            <w:szCs w:val="20"/>
          </w:rPr>
          <w:fldChar w:fldCharType="end"/>
        </w:r>
      </w:hyperlink>
    </w:p>
    <w:p w14:paraId="796E4E26" w14:textId="7C5ABB29"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25" w:history="1">
        <w:r w:rsidRPr="002D5472">
          <w:rPr>
            <w:rStyle w:val="Hiperpovezava"/>
            <w:rFonts w:ascii="Times New Roman" w:hAnsi="Times New Roman"/>
            <w:noProof/>
            <w:szCs w:val="20"/>
          </w:rPr>
          <w:t>12  Razlogi za izključitev in pogoji za priznanje sposobnosti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_Toc161994625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10</w:t>
        </w:r>
        <w:r w:rsidRPr="002D5472">
          <w:rPr>
            <w:rFonts w:ascii="Times New Roman" w:hAnsi="Times New Roman"/>
            <w:noProof/>
            <w:webHidden/>
            <w:szCs w:val="20"/>
          </w:rPr>
          <w:fldChar w:fldCharType="end"/>
        </w:r>
      </w:hyperlink>
    </w:p>
    <w:p w14:paraId="17B90F81" w14:textId="4DAFA4B1"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26" w:history="1">
        <w:r w:rsidRPr="002D5472">
          <w:rPr>
            <w:rStyle w:val="Hiperpovezava"/>
            <w:rFonts w:ascii="Times New Roman" w:eastAsia="Arial Unicode MS" w:hAnsi="Times New Roman"/>
            <w:noProof/>
            <w:szCs w:val="20"/>
          </w:rPr>
          <w:t>12.1  Predhodna nekaznovanost</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_Toc161994626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11</w:t>
        </w:r>
        <w:r w:rsidRPr="002D5472">
          <w:rPr>
            <w:rFonts w:ascii="Times New Roman" w:hAnsi="Times New Roman"/>
            <w:noProof/>
            <w:webHidden/>
            <w:szCs w:val="20"/>
          </w:rPr>
          <w:fldChar w:fldCharType="end"/>
        </w:r>
      </w:hyperlink>
    </w:p>
    <w:p w14:paraId="3194798B" w14:textId="42A1E872"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27" w:history="1">
        <w:r w:rsidRPr="002D5472">
          <w:rPr>
            <w:rStyle w:val="Hiperpovezava"/>
            <w:rFonts w:ascii="Times New Roman" w:eastAsia="Arial Unicode MS" w:hAnsi="Times New Roman"/>
            <w:noProof/>
            <w:szCs w:val="20"/>
          </w:rPr>
          <w:t>12.2  Uvrstitev na seznam ponudnikov z negativnimi referencami in evidenco poslovnih subjektov iz ZIntPK</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_Toc161994627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11</w:t>
        </w:r>
        <w:r w:rsidRPr="002D5472">
          <w:rPr>
            <w:rFonts w:ascii="Times New Roman" w:hAnsi="Times New Roman"/>
            <w:noProof/>
            <w:webHidden/>
            <w:szCs w:val="20"/>
          </w:rPr>
          <w:fldChar w:fldCharType="end"/>
        </w:r>
      </w:hyperlink>
    </w:p>
    <w:p w14:paraId="28078D62" w14:textId="4F5CD36E"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28" w:history="1">
        <w:r w:rsidRPr="002D5472">
          <w:rPr>
            <w:rStyle w:val="Hiperpovezava"/>
            <w:rFonts w:ascii="Times New Roman" w:eastAsia="Arial Unicode MS" w:hAnsi="Times New Roman"/>
            <w:noProof/>
            <w:szCs w:val="20"/>
          </w:rPr>
          <w:t>12.3  Neplačane davčne obveznosti in socialni prispevki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_Toc161994628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11</w:t>
        </w:r>
        <w:r w:rsidRPr="002D5472">
          <w:rPr>
            <w:rFonts w:ascii="Times New Roman" w:hAnsi="Times New Roman"/>
            <w:noProof/>
            <w:webHidden/>
            <w:szCs w:val="20"/>
          </w:rPr>
          <w:fldChar w:fldCharType="end"/>
        </w:r>
      </w:hyperlink>
    </w:p>
    <w:p w14:paraId="44C7B1CE" w14:textId="74C6035E"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29" w:history="1">
        <w:r w:rsidRPr="002D5472">
          <w:rPr>
            <w:rStyle w:val="Hiperpovezava"/>
            <w:rFonts w:ascii="Times New Roman" w:eastAsia="Arial Unicode MS" w:hAnsi="Times New Roman"/>
            <w:noProof/>
            <w:szCs w:val="20"/>
          </w:rPr>
          <w:t>12.4  Spoštovanje delovnopravne zakonodaje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_Toc161994629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12</w:t>
        </w:r>
        <w:r w:rsidRPr="002D5472">
          <w:rPr>
            <w:rFonts w:ascii="Times New Roman" w:hAnsi="Times New Roman"/>
            <w:noProof/>
            <w:webHidden/>
            <w:szCs w:val="20"/>
          </w:rPr>
          <w:fldChar w:fldCharType="end"/>
        </w:r>
      </w:hyperlink>
    </w:p>
    <w:p w14:paraId="3BFD176F" w14:textId="027DCFF5"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0" w:history="1">
        <w:r w:rsidRPr="002D5472">
          <w:rPr>
            <w:rStyle w:val="Hiperpovezava"/>
            <w:rFonts w:ascii="Times New Roman" w:eastAsia="Arial Unicode MS" w:hAnsi="Times New Roman"/>
            <w:noProof/>
            <w:szCs w:val="20"/>
          </w:rPr>
          <w:t>12.5  Pretekla slaba izvedba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_Toc161994630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12</w:t>
        </w:r>
        <w:r w:rsidRPr="002D5472">
          <w:rPr>
            <w:rFonts w:ascii="Times New Roman" w:hAnsi="Times New Roman"/>
            <w:noProof/>
            <w:webHidden/>
            <w:szCs w:val="20"/>
          </w:rPr>
          <w:fldChar w:fldCharType="end"/>
        </w:r>
      </w:hyperlink>
    </w:p>
    <w:p w14:paraId="7778D0DE" w14:textId="12E8974F"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1" w:history="1">
        <w:r w:rsidRPr="002D5472">
          <w:rPr>
            <w:rStyle w:val="Hiperpovezava"/>
            <w:rFonts w:ascii="Times New Roman" w:eastAsia="Arial Unicode MS" w:hAnsi="Times New Roman"/>
            <w:noProof/>
            <w:szCs w:val="20"/>
          </w:rPr>
          <w:t>12.6  Hujša kršitev poklicnih pravil</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_Toc161994631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13</w:t>
        </w:r>
        <w:r w:rsidRPr="002D5472">
          <w:rPr>
            <w:rFonts w:ascii="Times New Roman" w:hAnsi="Times New Roman"/>
            <w:noProof/>
            <w:webHidden/>
            <w:szCs w:val="20"/>
          </w:rPr>
          <w:fldChar w:fldCharType="end"/>
        </w:r>
      </w:hyperlink>
    </w:p>
    <w:p w14:paraId="70F1C2CA" w14:textId="7C8A16B4"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2" w:history="1">
        <w:r w:rsidRPr="002D5472">
          <w:rPr>
            <w:rStyle w:val="Hiperpovezava"/>
            <w:rFonts w:ascii="Times New Roman" w:eastAsia="Arial Unicode MS" w:hAnsi="Times New Roman"/>
            <w:noProof/>
            <w:szCs w:val="20"/>
          </w:rPr>
          <w:t>12.7  Storitev velike strokovne napake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_Toc161994632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13</w:t>
        </w:r>
        <w:r w:rsidRPr="002D5472">
          <w:rPr>
            <w:rFonts w:ascii="Times New Roman" w:hAnsi="Times New Roman"/>
            <w:noProof/>
            <w:webHidden/>
            <w:szCs w:val="20"/>
          </w:rPr>
          <w:fldChar w:fldCharType="end"/>
        </w:r>
      </w:hyperlink>
    </w:p>
    <w:p w14:paraId="05CAC030" w14:textId="486FD659"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3" w:history="1">
        <w:r w:rsidRPr="002D5472">
          <w:rPr>
            <w:rStyle w:val="Hiperpovezava"/>
            <w:rFonts w:ascii="Times New Roman" w:eastAsia="Arial Unicode MS" w:hAnsi="Times New Roman"/>
            <w:noProof/>
            <w:szCs w:val="20"/>
          </w:rPr>
          <w:t>12.8  Stanje insolventnosti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_Toc161994633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13</w:t>
        </w:r>
        <w:r w:rsidRPr="002D5472">
          <w:rPr>
            <w:rFonts w:ascii="Times New Roman" w:hAnsi="Times New Roman"/>
            <w:noProof/>
            <w:webHidden/>
            <w:szCs w:val="20"/>
          </w:rPr>
          <w:fldChar w:fldCharType="end"/>
        </w:r>
      </w:hyperlink>
    </w:p>
    <w:p w14:paraId="4E3BAE34" w14:textId="324C9C13"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4" w:history="1">
        <w:r w:rsidRPr="002D5472">
          <w:rPr>
            <w:rStyle w:val="Hiperpovezava"/>
            <w:rFonts w:ascii="Times New Roman" w:eastAsia="Arial Unicode MS" w:hAnsi="Times New Roman"/>
            <w:noProof/>
            <w:szCs w:val="20"/>
          </w:rPr>
          <w:t>POGOJI ZA SODELOVANJE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_Toc161994634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14</w:t>
        </w:r>
        <w:r w:rsidRPr="002D5472">
          <w:rPr>
            <w:rFonts w:ascii="Times New Roman" w:hAnsi="Times New Roman"/>
            <w:noProof/>
            <w:webHidden/>
            <w:szCs w:val="20"/>
          </w:rPr>
          <w:fldChar w:fldCharType="end"/>
        </w:r>
      </w:hyperlink>
    </w:p>
    <w:p w14:paraId="6296E6A4" w14:textId="416E282B"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5" w:history="1">
        <w:r w:rsidRPr="002D5472">
          <w:rPr>
            <w:rStyle w:val="Hiperpovezava"/>
            <w:rFonts w:ascii="Times New Roman" w:eastAsia="Arial Unicode MS" w:hAnsi="Times New Roman"/>
            <w:noProof/>
            <w:szCs w:val="20"/>
          </w:rPr>
          <w:t>12.9  Registracija dejavnosti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_Toc161994635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14</w:t>
        </w:r>
        <w:r w:rsidRPr="002D5472">
          <w:rPr>
            <w:rFonts w:ascii="Times New Roman" w:hAnsi="Times New Roman"/>
            <w:noProof/>
            <w:webHidden/>
            <w:szCs w:val="20"/>
          </w:rPr>
          <w:fldChar w:fldCharType="end"/>
        </w:r>
      </w:hyperlink>
    </w:p>
    <w:p w14:paraId="521B150B" w14:textId="24E5A818"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6" w:history="1">
        <w:r w:rsidRPr="002D5472">
          <w:rPr>
            <w:rStyle w:val="Hiperpovezava"/>
            <w:rFonts w:ascii="Times New Roman" w:eastAsia="Arial Unicode MS" w:hAnsi="Times New Roman"/>
            <w:noProof/>
            <w:szCs w:val="20"/>
          </w:rPr>
          <w:t>12.10. Višina prihodkov od prodaje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_Toc161994636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14</w:t>
        </w:r>
        <w:r w:rsidRPr="002D5472">
          <w:rPr>
            <w:rFonts w:ascii="Times New Roman" w:hAnsi="Times New Roman"/>
            <w:noProof/>
            <w:webHidden/>
            <w:szCs w:val="20"/>
          </w:rPr>
          <w:fldChar w:fldCharType="end"/>
        </w:r>
      </w:hyperlink>
    </w:p>
    <w:p w14:paraId="74031D50" w14:textId="669898FE"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7" w:history="1">
        <w:r w:rsidRPr="002D5472">
          <w:rPr>
            <w:rStyle w:val="Hiperpovezava"/>
            <w:rFonts w:ascii="Times New Roman" w:eastAsia="Arial Unicode MS" w:hAnsi="Times New Roman"/>
            <w:noProof/>
            <w:szCs w:val="20"/>
          </w:rPr>
          <w:t>12.11  Bonitetna ocena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_Toc161994637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14</w:t>
        </w:r>
        <w:r w:rsidRPr="002D5472">
          <w:rPr>
            <w:rFonts w:ascii="Times New Roman" w:hAnsi="Times New Roman"/>
            <w:noProof/>
            <w:webHidden/>
            <w:szCs w:val="20"/>
          </w:rPr>
          <w:fldChar w:fldCharType="end"/>
        </w:r>
      </w:hyperlink>
    </w:p>
    <w:p w14:paraId="3688697E" w14:textId="4C73A3D3"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8" w:history="1">
        <w:r w:rsidRPr="002D5472">
          <w:rPr>
            <w:rStyle w:val="Hiperpovezava"/>
            <w:rFonts w:ascii="Times New Roman" w:eastAsia="Arial Unicode MS" w:hAnsi="Times New Roman"/>
            <w:noProof/>
            <w:szCs w:val="20"/>
          </w:rPr>
          <w:t>12.12. Zavarovanje odgovornosti iz naslova opravljanja dejavnosti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_Toc161994638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15</w:t>
        </w:r>
        <w:r w:rsidRPr="002D5472">
          <w:rPr>
            <w:rFonts w:ascii="Times New Roman" w:hAnsi="Times New Roman"/>
            <w:noProof/>
            <w:webHidden/>
            <w:szCs w:val="20"/>
          </w:rPr>
          <w:fldChar w:fldCharType="end"/>
        </w:r>
      </w:hyperlink>
    </w:p>
    <w:p w14:paraId="2A43E21D" w14:textId="1736299E"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39" w:history="1">
        <w:r w:rsidRPr="002D5472">
          <w:rPr>
            <w:rStyle w:val="Hiperpovezava"/>
            <w:rFonts w:ascii="Times New Roman" w:eastAsia="Arial Unicode MS" w:hAnsi="Times New Roman"/>
            <w:noProof/>
            <w:szCs w:val="20"/>
          </w:rPr>
          <w:t>12.13  Tehnična in strokovna usposobljenost</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_Toc161994639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15</w:t>
        </w:r>
        <w:r w:rsidRPr="002D5472">
          <w:rPr>
            <w:rFonts w:ascii="Times New Roman" w:hAnsi="Times New Roman"/>
            <w:noProof/>
            <w:webHidden/>
            <w:szCs w:val="20"/>
          </w:rPr>
          <w:fldChar w:fldCharType="end"/>
        </w:r>
      </w:hyperlink>
    </w:p>
    <w:p w14:paraId="09463620" w14:textId="3ACF74C5"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40" w:history="1">
        <w:r w:rsidRPr="002D5472">
          <w:rPr>
            <w:rStyle w:val="Hiperpovezava"/>
            <w:rFonts w:ascii="Times New Roman" w:eastAsia="Arial Unicode MS" w:hAnsi="Times New Roman"/>
            <w:noProof/>
            <w:szCs w:val="20"/>
          </w:rPr>
          <w:t>12.13.1  Reference ponudnika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_Toc161994640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15</w:t>
        </w:r>
        <w:r w:rsidRPr="002D5472">
          <w:rPr>
            <w:rFonts w:ascii="Times New Roman" w:hAnsi="Times New Roman"/>
            <w:noProof/>
            <w:webHidden/>
            <w:szCs w:val="20"/>
          </w:rPr>
          <w:fldChar w:fldCharType="end"/>
        </w:r>
      </w:hyperlink>
    </w:p>
    <w:p w14:paraId="659716F4" w14:textId="3EC1F390"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41" w:history="1">
        <w:r w:rsidRPr="002D5472">
          <w:rPr>
            <w:rStyle w:val="Hiperpovezava"/>
            <w:rFonts w:ascii="Times New Roman" w:eastAsia="Arial Unicode MS" w:hAnsi="Times New Roman"/>
            <w:noProof/>
            <w:szCs w:val="20"/>
          </w:rPr>
          <w:t>12.13.2 Kadrovska usposobljenost</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_Toc161994641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16</w:t>
        </w:r>
        <w:r w:rsidRPr="002D5472">
          <w:rPr>
            <w:rFonts w:ascii="Times New Roman" w:hAnsi="Times New Roman"/>
            <w:noProof/>
            <w:webHidden/>
            <w:szCs w:val="20"/>
          </w:rPr>
          <w:fldChar w:fldCharType="end"/>
        </w:r>
      </w:hyperlink>
    </w:p>
    <w:p w14:paraId="70588AB8" w14:textId="0A09B09B"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42" w:history="1">
        <w:r w:rsidRPr="002D5472">
          <w:rPr>
            <w:rStyle w:val="Hiperpovezava"/>
            <w:rFonts w:ascii="Times New Roman" w:eastAsia="Arial Unicode MS" w:hAnsi="Times New Roman"/>
            <w:noProof/>
            <w:szCs w:val="20"/>
          </w:rPr>
          <w:t>12.13.3 Licence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_Toc161994642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16</w:t>
        </w:r>
        <w:r w:rsidRPr="002D5472">
          <w:rPr>
            <w:rFonts w:ascii="Times New Roman" w:hAnsi="Times New Roman"/>
            <w:noProof/>
            <w:webHidden/>
            <w:szCs w:val="20"/>
          </w:rPr>
          <w:fldChar w:fldCharType="end"/>
        </w:r>
      </w:hyperlink>
    </w:p>
    <w:p w14:paraId="0FCEAD42" w14:textId="1E0C5132"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43" w:history="1">
        <w:r w:rsidRPr="002D5472">
          <w:rPr>
            <w:rStyle w:val="Hiperpovezava"/>
            <w:rFonts w:ascii="Times New Roman" w:eastAsia="Arial Unicode MS" w:hAnsi="Times New Roman"/>
            <w:noProof/>
            <w:szCs w:val="20"/>
          </w:rPr>
          <w:t>12.13.4 Lokacija ponudnika za izvajanje intervencij</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_Toc161994643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17</w:t>
        </w:r>
        <w:r w:rsidRPr="002D5472">
          <w:rPr>
            <w:rFonts w:ascii="Times New Roman" w:hAnsi="Times New Roman"/>
            <w:noProof/>
            <w:webHidden/>
            <w:szCs w:val="20"/>
          </w:rPr>
          <w:fldChar w:fldCharType="end"/>
        </w:r>
      </w:hyperlink>
    </w:p>
    <w:p w14:paraId="06D96C8F" w14:textId="5E974117"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44" w:history="1">
        <w:r w:rsidRPr="002D5472">
          <w:rPr>
            <w:rStyle w:val="Hiperpovezava"/>
            <w:rFonts w:ascii="Times New Roman" w:eastAsia="Times New Roman" w:hAnsi="Times New Roman"/>
            <w:noProof/>
            <w:szCs w:val="20"/>
          </w:rPr>
          <w:t>12.14. Spoštovanje omejevalnih ukrepih zaradi delovanja Rusije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_Toc161994644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17</w:t>
        </w:r>
        <w:r w:rsidRPr="002D5472">
          <w:rPr>
            <w:rFonts w:ascii="Times New Roman" w:hAnsi="Times New Roman"/>
            <w:noProof/>
            <w:webHidden/>
            <w:szCs w:val="20"/>
          </w:rPr>
          <w:fldChar w:fldCharType="end"/>
        </w:r>
      </w:hyperlink>
    </w:p>
    <w:p w14:paraId="5E266A89" w14:textId="14FD915E"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45" w:history="1">
        <w:r w:rsidRPr="002D5472">
          <w:rPr>
            <w:rStyle w:val="Hiperpovezava"/>
            <w:rFonts w:ascii="Times New Roman" w:eastAsia="Arial Unicode MS" w:hAnsi="Times New Roman"/>
            <w:noProof/>
            <w:szCs w:val="20"/>
          </w:rPr>
          <w:t>13. Tehnične specifikacije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_Toc161994645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18</w:t>
        </w:r>
        <w:r w:rsidRPr="002D5472">
          <w:rPr>
            <w:rFonts w:ascii="Times New Roman" w:hAnsi="Times New Roman"/>
            <w:noProof/>
            <w:webHidden/>
            <w:szCs w:val="20"/>
          </w:rPr>
          <w:fldChar w:fldCharType="end"/>
        </w:r>
      </w:hyperlink>
    </w:p>
    <w:p w14:paraId="02D1F9A4" w14:textId="4E90668E" w:rsidR="002D5472" w:rsidRPr="002D5472" w:rsidRDefault="002D5472">
      <w:pPr>
        <w:pStyle w:val="Kazalovsebine2"/>
        <w:rPr>
          <w:rFonts w:ascii="Times New Roman" w:eastAsiaTheme="minorEastAsia" w:hAnsi="Times New Roman"/>
          <w:noProof/>
          <w:kern w:val="2"/>
          <w:szCs w:val="20"/>
          <w14:ligatures w14:val="standardContextual"/>
        </w:rPr>
      </w:pPr>
      <w:hyperlink w:anchor="_Toc161994646" w:history="1">
        <w:r w:rsidRPr="002D5472">
          <w:rPr>
            <w:rStyle w:val="Hiperpovezava"/>
            <w:rFonts w:ascii="Times New Roman" w:eastAsia="Arial Unicode MS" w:hAnsi="Times New Roman"/>
            <w:noProof/>
            <w:szCs w:val="20"/>
          </w:rPr>
          <w:t>14. Merilo</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_Toc161994646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20</w:t>
        </w:r>
        <w:r w:rsidRPr="002D5472">
          <w:rPr>
            <w:rFonts w:ascii="Times New Roman" w:hAnsi="Times New Roman"/>
            <w:noProof/>
            <w:webHidden/>
            <w:szCs w:val="20"/>
          </w:rPr>
          <w:fldChar w:fldCharType="end"/>
        </w:r>
      </w:hyperlink>
    </w:p>
    <w:p w14:paraId="4C62C352" w14:textId="230883A4"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47" w:history="1">
        <w:r w:rsidRPr="002D5472">
          <w:rPr>
            <w:rStyle w:val="Hiperpovezava"/>
            <w:rFonts w:ascii="Times New Roman" w:hAnsi="Times New Roman"/>
            <w:noProof/>
            <w:szCs w:val="20"/>
          </w:rPr>
          <w:t>15  Pouk o pravnem sredstvu</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_Toc161994647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22</w:t>
        </w:r>
        <w:r w:rsidRPr="002D5472">
          <w:rPr>
            <w:rFonts w:ascii="Times New Roman" w:hAnsi="Times New Roman"/>
            <w:noProof/>
            <w:webHidden/>
            <w:szCs w:val="20"/>
          </w:rPr>
          <w:fldChar w:fldCharType="end"/>
        </w:r>
      </w:hyperlink>
    </w:p>
    <w:p w14:paraId="03EC0A38" w14:textId="1B495EAB"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48" w:history="1">
        <w:r w:rsidRPr="002D5472">
          <w:rPr>
            <w:rStyle w:val="Hiperpovezava"/>
            <w:rFonts w:ascii="Times New Roman" w:hAnsi="Times New Roman"/>
            <w:noProof/>
            <w:szCs w:val="20"/>
          </w:rPr>
          <w:t>Ponudbeni predračun</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_Toc161994648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23</w:t>
        </w:r>
        <w:r w:rsidRPr="002D5472">
          <w:rPr>
            <w:rFonts w:ascii="Times New Roman" w:hAnsi="Times New Roman"/>
            <w:noProof/>
            <w:webHidden/>
            <w:szCs w:val="20"/>
          </w:rPr>
          <w:fldChar w:fldCharType="end"/>
        </w:r>
      </w:hyperlink>
    </w:p>
    <w:p w14:paraId="1150C044" w14:textId="61976BDD"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49" w:history="1">
        <w:r w:rsidRPr="002D5472">
          <w:rPr>
            <w:rStyle w:val="Hiperpovezava"/>
            <w:rFonts w:ascii="Times New Roman" w:hAnsi="Times New Roman"/>
            <w:noProof/>
            <w:szCs w:val="20"/>
          </w:rPr>
          <w:t>Menična izjava za zavarovanje resnosti ponudbe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_Toc161994649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25</w:t>
        </w:r>
        <w:r w:rsidRPr="002D5472">
          <w:rPr>
            <w:rFonts w:ascii="Times New Roman" w:hAnsi="Times New Roman"/>
            <w:noProof/>
            <w:webHidden/>
            <w:szCs w:val="20"/>
          </w:rPr>
          <w:fldChar w:fldCharType="end"/>
        </w:r>
      </w:hyperlink>
    </w:p>
    <w:p w14:paraId="61ECB3D6" w14:textId="378A2C41"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0" w:history="1">
        <w:r w:rsidRPr="002D5472">
          <w:rPr>
            <w:rStyle w:val="Hiperpovezava"/>
            <w:rFonts w:ascii="Times New Roman" w:hAnsi="Times New Roman"/>
            <w:noProof/>
            <w:szCs w:val="20"/>
          </w:rPr>
          <w:t>Menična izjava za dobro izvedbo pogodbenih obveznosti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_Toc161994650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26</w:t>
        </w:r>
        <w:r w:rsidRPr="002D5472">
          <w:rPr>
            <w:rFonts w:ascii="Times New Roman" w:hAnsi="Times New Roman"/>
            <w:noProof/>
            <w:webHidden/>
            <w:szCs w:val="20"/>
          </w:rPr>
          <w:fldChar w:fldCharType="end"/>
        </w:r>
      </w:hyperlink>
    </w:p>
    <w:p w14:paraId="50BC0F5A" w14:textId="54908625"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1" w:history="1">
        <w:r w:rsidRPr="002D5472">
          <w:rPr>
            <w:rStyle w:val="Hiperpovezava"/>
            <w:rFonts w:ascii="Times New Roman" w:hAnsi="Times New Roman"/>
            <w:noProof/>
            <w:szCs w:val="20"/>
          </w:rPr>
          <w:t>Reference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_Toc161994651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27</w:t>
        </w:r>
        <w:r w:rsidRPr="002D5472">
          <w:rPr>
            <w:rFonts w:ascii="Times New Roman" w:hAnsi="Times New Roman"/>
            <w:noProof/>
            <w:webHidden/>
            <w:szCs w:val="20"/>
          </w:rPr>
          <w:fldChar w:fldCharType="end"/>
        </w:r>
      </w:hyperlink>
    </w:p>
    <w:p w14:paraId="59A5DE23" w14:textId="76EDDF5F"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2" w:history="1">
        <w:r w:rsidRPr="002D5472">
          <w:rPr>
            <w:rStyle w:val="Hiperpovezava"/>
            <w:rFonts w:ascii="Times New Roman" w:eastAsia="Arial Unicode MS" w:hAnsi="Times New Roman"/>
            <w:noProof/>
            <w:szCs w:val="20"/>
          </w:rPr>
          <w:t>Potrdilo o referenčnem projektu</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_Toc161994652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28</w:t>
        </w:r>
        <w:r w:rsidRPr="002D5472">
          <w:rPr>
            <w:rFonts w:ascii="Times New Roman" w:hAnsi="Times New Roman"/>
            <w:noProof/>
            <w:webHidden/>
            <w:szCs w:val="20"/>
          </w:rPr>
          <w:fldChar w:fldCharType="end"/>
        </w:r>
      </w:hyperlink>
    </w:p>
    <w:p w14:paraId="4B47DAE0" w14:textId="5E177419"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3" w:history="1">
        <w:r w:rsidRPr="002D5472">
          <w:rPr>
            <w:rStyle w:val="Hiperpovezava"/>
            <w:rFonts w:ascii="Times New Roman" w:eastAsia="Arial Unicode MS" w:hAnsi="Times New Roman"/>
            <w:noProof/>
            <w:szCs w:val="20"/>
          </w:rPr>
          <w:t>Kadrovska usposobljenost</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_Toc161994653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29</w:t>
        </w:r>
        <w:r w:rsidRPr="002D5472">
          <w:rPr>
            <w:rFonts w:ascii="Times New Roman" w:hAnsi="Times New Roman"/>
            <w:noProof/>
            <w:webHidden/>
            <w:szCs w:val="20"/>
          </w:rPr>
          <w:fldChar w:fldCharType="end"/>
        </w:r>
      </w:hyperlink>
    </w:p>
    <w:p w14:paraId="1EA4AE60" w14:textId="322D9E25"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4" w:history="1">
        <w:r w:rsidRPr="002D5472">
          <w:rPr>
            <w:rStyle w:val="Hiperpovezava"/>
            <w:rFonts w:ascii="Times New Roman" w:eastAsia="Arial Unicode MS" w:hAnsi="Times New Roman"/>
            <w:noProof/>
            <w:szCs w:val="20"/>
          </w:rPr>
          <w:t>Izvajanje intervencij</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_Toc161994654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31</w:t>
        </w:r>
        <w:r w:rsidRPr="002D5472">
          <w:rPr>
            <w:rFonts w:ascii="Times New Roman" w:hAnsi="Times New Roman"/>
            <w:noProof/>
            <w:webHidden/>
            <w:szCs w:val="20"/>
          </w:rPr>
          <w:fldChar w:fldCharType="end"/>
        </w:r>
      </w:hyperlink>
    </w:p>
    <w:p w14:paraId="2EC25B0A" w14:textId="16E9EB33"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5" w:history="1">
        <w:r w:rsidRPr="002D5472">
          <w:rPr>
            <w:rStyle w:val="Hiperpovezava"/>
            <w:rFonts w:ascii="Times New Roman" w:hAnsi="Times New Roman"/>
            <w:noProof/>
            <w:szCs w:val="20"/>
          </w:rPr>
          <w:t>Soglasje za pridobitev potrdila iz kazenske evidence za fizične osebe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_Toc161994655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32</w:t>
        </w:r>
        <w:r w:rsidRPr="002D5472">
          <w:rPr>
            <w:rFonts w:ascii="Times New Roman" w:hAnsi="Times New Roman"/>
            <w:noProof/>
            <w:webHidden/>
            <w:szCs w:val="20"/>
          </w:rPr>
          <w:fldChar w:fldCharType="end"/>
        </w:r>
      </w:hyperlink>
    </w:p>
    <w:p w14:paraId="712B5104" w14:textId="04CC729C"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6" w:history="1">
        <w:r w:rsidRPr="002D5472">
          <w:rPr>
            <w:rStyle w:val="Hiperpovezava"/>
            <w:rFonts w:ascii="Times New Roman" w:hAnsi="Times New Roman"/>
            <w:noProof/>
            <w:szCs w:val="20"/>
          </w:rPr>
          <w:t>IZJAVA glede izpolnjevanja pogojev po Uredbi Sveta (EU) 2022/576 z dne 8. aprila 2022 o spremembi Uredbe (EU) št. 833/2014 o omejevalnih ukrepih zaradi delovanja Rusije, ki povzroča destabilizacijo razmer v Ukrajini</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_Toc161994656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33</w:t>
        </w:r>
        <w:r w:rsidRPr="002D5472">
          <w:rPr>
            <w:rFonts w:ascii="Times New Roman" w:hAnsi="Times New Roman"/>
            <w:noProof/>
            <w:webHidden/>
            <w:szCs w:val="20"/>
          </w:rPr>
          <w:fldChar w:fldCharType="end"/>
        </w:r>
      </w:hyperlink>
    </w:p>
    <w:p w14:paraId="25D0041C" w14:textId="1400C041"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7" w:history="1">
        <w:r w:rsidRPr="002D5472">
          <w:rPr>
            <w:rStyle w:val="Hiperpovezava"/>
            <w:rFonts w:ascii="Times New Roman" w:eastAsia="Times" w:hAnsi="Times New Roman"/>
            <w:noProof/>
            <w:spacing w:val="-1"/>
            <w:szCs w:val="20"/>
            <w:lang w:eastAsia="pl-PL"/>
          </w:rPr>
          <w:t>Izjava o udeležbi fizičnih in pravnih oseb v lastništvu ponudnika</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_Toc161994657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34</w:t>
        </w:r>
        <w:r w:rsidRPr="002D5472">
          <w:rPr>
            <w:rFonts w:ascii="Times New Roman" w:hAnsi="Times New Roman"/>
            <w:noProof/>
            <w:webHidden/>
            <w:szCs w:val="20"/>
          </w:rPr>
          <w:fldChar w:fldCharType="end"/>
        </w:r>
      </w:hyperlink>
    </w:p>
    <w:p w14:paraId="383A712D" w14:textId="13A4E59F" w:rsidR="002D5472" w:rsidRPr="002D5472" w:rsidRDefault="002D5472">
      <w:pPr>
        <w:pStyle w:val="Kazalovsebine1"/>
        <w:rPr>
          <w:rFonts w:ascii="Times New Roman" w:eastAsiaTheme="minorEastAsia" w:hAnsi="Times New Roman"/>
          <w:noProof/>
          <w:kern w:val="2"/>
          <w:szCs w:val="20"/>
          <w14:ligatures w14:val="standardContextual"/>
        </w:rPr>
      </w:pPr>
      <w:hyperlink w:anchor="_Toc161994658" w:history="1">
        <w:r w:rsidRPr="002D5472">
          <w:rPr>
            <w:rStyle w:val="Hiperpovezava"/>
            <w:rFonts w:ascii="Times New Roman" w:eastAsia="Times" w:hAnsi="Times New Roman"/>
            <w:noProof/>
            <w:spacing w:val="-1"/>
            <w:szCs w:val="20"/>
            <w:lang w:eastAsia="pl-PL"/>
          </w:rPr>
          <w:t>Vzorec pogodbe</w:t>
        </w:r>
        <w:r w:rsidRPr="002D5472">
          <w:rPr>
            <w:rFonts w:ascii="Times New Roman" w:hAnsi="Times New Roman"/>
            <w:noProof/>
            <w:webHidden/>
            <w:szCs w:val="20"/>
          </w:rPr>
          <w:tab/>
        </w:r>
        <w:r w:rsidRPr="002D5472">
          <w:rPr>
            <w:rFonts w:ascii="Times New Roman" w:hAnsi="Times New Roman"/>
            <w:noProof/>
            <w:webHidden/>
            <w:szCs w:val="20"/>
          </w:rPr>
          <w:fldChar w:fldCharType="begin"/>
        </w:r>
        <w:r w:rsidRPr="002D5472">
          <w:rPr>
            <w:rFonts w:ascii="Times New Roman" w:hAnsi="Times New Roman"/>
            <w:noProof/>
            <w:webHidden/>
            <w:szCs w:val="20"/>
          </w:rPr>
          <w:instrText xml:space="preserve"> PAGEREF _Toc161994658 \h </w:instrText>
        </w:r>
        <w:r w:rsidRPr="002D5472">
          <w:rPr>
            <w:rFonts w:ascii="Times New Roman" w:hAnsi="Times New Roman"/>
            <w:noProof/>
            <w:webHidden/>
            <w:szCs w:val="20"/>
          </w:rPr>
        </w:r>
        <w:r w:rsidRPr="002D5472">
          <w:rPr>
            <w:rFonts w:ascii="Times New Roman" w:hAnsi="Times New Roman"/>
            <w:noProof/>
            <w:webHidden/>
            <w:szCs w:val="20"/>
          </w:rPr>
          <w:fldChar w:fldCharType="separate"/>
        </w:r>
        <w:r w:rsidRPr="002D5472">
          <w:rPr>
            <w:rFonts w:ascii="Times New Roman" w:hAnsi="Times New Roman"/>
            <w:noProof/>
            <w:webHidden/>
            <w:szCs w:val="20"/>
          </w:rPr>
          <w:t>36</w:t>
        </w:r>
        <w:r w:rsidRPr="002D5472">
          <w:rPr>
            <w:rFonts w:ascii="Times New Roman" w:hAnsi="Times New Roman"/>
            <w:noProof/>
            <w:webHidden/>
            <w:szCs w:val="20"/>
          </w:rPr>
          <w:fldChar w:fldCharType="end"/>
        </w:r>
      </w:hyperlink>
    </w:p>
    <w:p w14:paraId="71501093" w14:textId="35149E5F" w:rsidR="00A119DC" w:rsidRPr="002D5472" w:rsidRDefault="00A119DC" w:rsidP="00A119DC">
      <w:pPr>
        <w:spacing w:after="0" w:line="240" w:lineRule="auto"/>
        <w:jc w:val="both"/>
        <w:rPr>
          <w:rFonts w:ascii="Times New Roman" w:eastAsia="Times New Roman" w:hAnsi="Times New Roman" w:cs="Times New Roman"/>
          <w:sz w:val="20"/>
          <w:szCs w:val="20"/>
          <w:lang w:eastAsia="sl-SI"/>
        </w:rPr>
      </w:pPr>
      <w:r w:rsidRPr="002D5472">
        <w:rPr>
          <w:rFonts w:ascii="Times New Roman" w:eastAsia="Times New Roman" w:hAnsi="Times New Roman" w:cs="Times New Roman"/>
          <w:sz w:val="20"/>
          <w:szCs w:val="20"/>
          <w:lang w:eastAsia="sl-SI"/>
        </w:rPr>
        <w:fldChar w:fldCharType="end"/>
      </w:r>
    </w:p>
    <w:p w14:paraId="2798DCA0" w14:textId="77777777" w:rsidR="00A119DC" w:rsidRPr="002D5472" w:rsidRDefault="00A119DC" w:rsidP="00A119DC">
      <w:pPr>
        <w:spacing w:after="0" w:line="312" w:lineRule="auto"/>
        <w:jc w:val="both"/>
        <w:rPr>
          <w:rFonts w:ascii="Times New Roman" w:eastAsia="Times New Roman" w:hAnsi="Times New Roman" w:cs="Times New Roman"/>
          <w:sz w:val="20"/>
          <w:szCs w:val="20"/>
          <w:lang w:eastAsia="sl-SI"/>
        </w:rPr>
      </w:pPr>
    </w:p>
    <w:p w14:paraId="2E54BE7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41BBAF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36E15AFF"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6CAF5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A9094F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7AFD69F"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FC9542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9AE0D1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5394316"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0CF7604"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01EF34D3"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50CA2D10"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772F914F"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76E67404" w14:textId="77777777" w:rsidR="00564AF7" w:rsidRPr="00990E20" w:rsidRDefault="00564AF7" w:rsidP="00A119DC">
      <w:pPr>
        <w:spacing w:after="0" w:line="312" w:lineRule="auto"/>
        <w:jc w:val="both"/>
        <w:rPr>
          <w:rFonts w:ascii="Times New Roman" w:eastAsia="Times New Roman" w:hAnsi="Times New Roman" w:cs="Times New Roman"/>
          <w:lang w:eastAsia="sl-SI"/>
        </w:rPr>
      </w:pPr>
    </w:p>
    <w:p w14:paraId="01FDA216"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A3FD75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3625E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58663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2056CD83"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C3CF068" w14:textId="77777777" w:rsidR="00A119DC" w:rsidRPr="00990E20" w:rsidRDefault="00A119DC" w:rsidP="00A119DC">
      <w:pPr>
        <w:spacing w:after="0" w:line="312" w:lineRule="auto"/>
        <w:jc w:val="both"/>
        <w:outlineLvl w:val="0"/>
        <w:rPr>
          <w:rFonts w:ascii="Times New Roman" w:eastAsia="Times New Roman" w:hAnsi="Times New Roman" w:cs="Times New Roman"/>
          <w:b/>
          <w:lang w:eastAsia="sl-SI"/>
        </w:rPr>
      </w:pPr>
      <w:bookmarkStart w:id="18" w:name="_Ref356391452"/>
      <w:bookmarkStart w:id="19" w:name="_Toc356904113"/>
      <w:bookmarkStart w:id="20" w:name="_Toc402336678"/>
      <w:bookmarkStart w:id="21" w:name="_Toc161994612"/>
      <w:r w:rsidRPr="00990E20">
        <w:rPr>
          <w:rFonts w:ascii="Times New Roman" w:eastAsia="Times New Roman" w:hAnsi="Times New Roman" w:cs="Times New Roman"/>
          <w:b/>
          <w:lang w:eastAsia="sl-SI"/>
        </w:rPr>
        <w:lastRenderedPageBreak/>
        <w:t>1  Predmet in podatki o javnem naročilu</w:t>
      </w:r>
      <w:bookmarkEnd w:id="18"/>
      <w:bookmarkEnd w:id="19"/>
      <w:bookmarkEnd w:id="20"/>
      <w:bookmarkEnd w:id="21"/>
    </w:p>
    <w:p w14:paraId="18DF766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4FCE6F90" w14:textId="77777777" w:rsidR="00A119DC" w:rsidRPr="00990E20" w:rsidRDefault="00950D18"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Univerza v Ljubljani, Ekonomska fakulteta, Kardeljeva ploščad 17, 1000 Ljubljana</w:t>
      </w:r>
      <w:r w:rsidR="00A119DC" w:rsidRPr="00990E20">
        <w:rPr>
          <w:rFonts w:ascii="Times New Roman" w:eastAsia="Times New Roman" w:hAnsi="Times New Roman" w:cs="Times New Roman"/>
          <w:lang w:eastAsia="sl-SI"/>
        </w:rPr>
        <w:t xml:space="preserve"> (v nadaljevanju: naročnik), v skladu s 40. členom Zakona o javnem naročanju (Uradni list </w:t>
      </w:r>
      <w:r w:rsidRPr="00990E20">
        <w:rPr>
          <w:rFonts w:ascii="Times New Roman" w:eastAsia="Times New Roman" w:hAnsi="Times New Roman" w:cs="Times New Roman"/>
          <w:lang w:eastAsia="sl-SI"/>
        </w:rPr>
        <w:t xml:space="preserve">RS, št. 91/15, 14/18, 121/21, 10/22, 74/22 – </w:t>
      </w:r>
      <w:proofErr w:type="spellStart"/>
      <w:r w:rsidRPr="00990E20">
        <w:rPr>
          <w:rFonts w:ascii="Times New Roman" w:eastAsia="Times New Roman" w:hAnsi="Times New Roman" w:cs="Times New Roman"/>
          <w:lang w:eastAsia="sl-SI"/>
        </w:rPr>
        <w:t>odl</w:t>
      </w:r>
      <w:proofErr w:type="spellEnd"/>
      <w:r w:rsidRPr="00990E20">
        <w:rPr>
          <w:rFonts w:ascii="Times New Roman" w:eastAsia="Times New Roman" w:hAnsi="Times New Roman" w:cs="Times New Roman"/>
          <w:lang w:eastAsia="sl-SI"/>
        </w:rPr>
        <w:t>. US, 100/22 – ZNUZSZS, 28/23 in 88/23 – ZOPNN-F</w:t>
      </w:r>
      <w:r w:rsidR="00A119DC" w:rsidRPr="00990E20">
        <w:rPr>
          <w:rFonts w:ascii="Times New Roman" w:eastAsia="Times New Roman" w:hAnsi="Times New Roman" w:cs="Times New Roman"/>
          <w:lang w:eastAsia="sl-SI"/>
        </w:rPr>
        <w:t>, v nadaljevanju ZJN-3) vabi vse zainteresirane ponudnike, da predložijo svojo pisno ponudbo v skladu s to dokumentacijo, objavljeno na Portalu javnih naročil in v dodatku k Uradnemu listu EU po odprtem postopku za:</w:t>
      </w:r>
    </w:p>
    <w:p w14:paraId="3D9AC3D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558422E" w14:textId="77777777" w:rsidR="00A119DC" w:rsidRPr="00990E20" w:rsidRDefault="00A119DC" w:rsidP="00A119DC">
      <w:pPr>
        <w:spacing w:after="0" w:line="312" w:lineRule="auto"/>
        <w:jc w:val="both"/>
        <w:rPr>
          <w:rFonts w:ascii="Times New Roman" w:eastAsia="Times New Roman" w:hAnsi="Times New Roman" w:cs="Times New Roman"/>
          <w:i/>
          <w:lang w:eastAsia="sl-SI"/>
        </w:rPr>
      </w:pPr>
      <w:bookmarkStart w:id="22" w:name="_Hlk106963958"/>
      <w:r w:rsidRPr="00990E20">
        <w:rPr>
          <w:rFonts w:ascii="Times New Roman" w:eastAsia="Times New Roman" w:hAnsi="Times New Roman" w:cs="Times New Roman"/>
          <w:i/>
          <w:lang w:eastAsia="sl-SI"/>
        </w:rPr>
        <w:t>»</w:t>
      </w:r>
      <w:r w:rsidR="00A36562" w:rsidRPr="00990E20">
        <w:rPr>
          <w:rFonts w:ascii="Times New Roman" w:eastAsia="Times New Roman" w:hAnsi="Times New Roman" w:cs="Times New Roman"/>
          <w:i/>
          <w:lang w:eastAsia="sl-SI"/>
        </w:rPr>
        <w:t>Storitve fizičnega in tehničnega varovanja Ekonomske fakultete</w:t>
      </w:r>
      <w:r w:rsidRPr="00990E20">
        <w:rPr>
          <w:rFonts w:ascii="Times New Roman" w:eastAsia="Times New Roman" w:hAnsi="Times New Roman" w:cs="Times New Roman"/>
          <w:i/>
          <w:lang w:eastAsia="sl-SI"/>
        </w:rPr>
        <w:t>«</w:t>
      </w:r>
    </w:p>
    <w:p w14:paraId="55EFE38F" w14:textId="77777777" w:rsidR="00A119DC" w:rsidRPr="00990E20" w:rsidRDefault="00A119DC" w:rsidP="00A119DC">
      <w:pPr>
        <w:spacing w:after="0" w:line="312" w:lineRule="auto"/>
        <w:jc w:val="both"/>
        <w:rPr>
          <w:rFonts w:ascii="Times New Roman" w:eastAsia="Times New Roman" w:hAnsi="Times New Roman" w:cs="Times New Roman"/>
          <w:i/>
          <w:lang w:eastAsia="sl-SI"/>
        </w:rPr>
      </w:pPr>
    </w:p>
    <w:bookmarkEnd w:id="22"/>
    <w:p w14:paraId="6EF9C0B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Predmet javnega naročila so storitve izvajanja fizičnega </w:t>
      </w:r>
      <w:r w:rsidR="004D2297" w:rsidRPr="00990E20">
        <w:rPr>
          <w:rFonts w:ascii="Times New Roman" w:eastAsia="Times New Roman" w:hAnsi="Times New Roman" w:cs="Times New Roman"/>
          <w:lang w:eastAsia="sl-SI"/>
        </w:rPr>
        <w:t xml:space="preserve">in tehničnega </w:t>
      </w:r>
      <w:r w:rsidR="00950D18" w:rsidRPr="00990E20">
        <w:rPr>
          <w:rFonts w:ascii="Times New Roman" w:eastAsia="Times New Roman" w:hAnsi="Times New Roman" w:cs="Times New Roman"/>
          <w:lang w:eastAsia="sl-SI"/>
        </w:rPr>
        <w:t xml:space="preserve">varovanja </w:t>
      </w:r>
      <w:r w:rsidRPr="00990E20">
        <w:rPr>
          <w:rFonts w:ascii="Times New Roman" w:eastAsia="Times New Roman" w:hAnsi="Times New Roman" w:cs="Times New Roman"/>
          <w:lang w:eastAsia="sl-SI"/>
        </w:rPr>
        <w:t xml:space="preserve">ljudi in premoženja na sedežu naročnika za obdobje </w:t>
      </w:r>
      <w:r w:rsidR="004D2297" w:rsidRPr="00990E20">
        <w:rPr>
          <w:rFonts w:ascii="Times New Roman" w:eastAsia="Times New Roman" w:hAnsi="Times New Roman" w:cs="Times New Roman"/>
          <w:lang w:eastAsia="sl-SI"/>
        </w:rPr>
        <w:t>60 mesecev</w:t>
      </w:r>
      <w:r w:rsidRPr="00990E20">
        <w:rPr>
          <w:rFonts w:ascii="Times New Roman" w:eastAsia="Times New Roman" w:hAnsi="Times New Roman" w:cs="Times New Roman"/>
          <w:lang w:eastAsia="sl-SI"/>
        </w:rPr>
        <w:t xml:space="preserve"> kot so opredeljene v poglavju tehnične specifikacije oz. drugih delih dokumentacije za oddajo naročila.</w:t>
      </w:r>
    </w:p>
    <w:p w14:paraId="7E63D9B0"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57A33CA2"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Javno naročilo se oddaja za obdobje </w:t>
      </w:r>
      <w:r w:rsidR="00A606AD" w:rsidRPr="00990E20">
        <w:rPr>
          <w:rFonts w:ascii="Times New Roman" w:eastAsia="Times New Roman" w:hAnsi="Times New Roman" w:cs="Times New Roman"/>
          <w:lang w:eastAsia="sl-SI"/>
        </w:rPr>
        <w:t>60</w:t>
      </w:r>
      <w:r w:rsidR="00950D18" w:rsidRPr="00990E20">
        <w:rPr>
          <w:rFonts w:ascii="Times New Roman" w:eastAsia="Times New Roman" w:hAnsi="Times New Roman" w:cs="Times New Roman"/>
          <w:lang w:eastAsia="sl-SI"/>
        </w:rPr>
        <w:t xml:space="preserve"> </w:t>
      </w:r>
      <w:r w:rsidRPr="00990E20">
        <w:rPr>
          <w:rFonts w:ascii="Times New Roman" w:eastAsia="Times New Roman" w:hAnsi="Times New Roman" w:cs="Times New Roman"/>
          <w:lang w:eastAsia="sl-SI"/>
        </w:rPr>
        <w:t xml:space="preserve">mesecev. </w:t>
      </w:r>
    </w:p>
    <w:p w14:paraId="2C59EAE5"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10951714"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Javno naročilo je enovito in ni razdeljeno na sklope. Oddana ponudba mora biti enovita in vključevati vse aktivnosti in stroške, potrebne za izvedbo storitev, ki so predmet javnega naročila za celotni časovni okvir javnega naročila.</w:t>
      </w:r>
    </w:p>
    <w:p w14:paraId="42A32379"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07949E32"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Naročnik bo oddal javno naročilo ponudniku, katerega ponudba bo po merilu ekonomsko najugodnejša. </w:t>
      </w:r>
    </w:p>
    <w:p w14:paraId="6B859158"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7E25CB1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Variantne ponudbe niso dopustne.</w:t>
      </w:r>
    </w:p>
    <w:p w14:paraId="0AEDF1FA"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568C096" w14:textId="77777777" w:rsidR="00A119DC" w:rsidRPr="00990E20" w:rsidRDefault="00A119DC" w:rsidP="00A119DC">
      <w:pPr>
        <w:spacing w:after="0" w:line="312" w:lineRule="auto"/>
        <w:jc w:val="both"/>
        <w:outlineLvl w:val="0"/>
        <w:rPr>
          <w:rFonts w:ascii="Times New Roman" w:eastAsia="Times New Roman" w:hAnsi="Times New Roman" w:cs="Times New Roman"/>
          <w:b/>
          <w:lang w:eastAsia="sl-SI"/>
        </w:rPr>
      </w:pPr>
      <w:bookmarkStart w:id="23" w:name="_Toc511308663"/>
      <w:bookmarkStart w:id="24" w:name="_Toc161994613"/>
      <w:r w:rsidRPr="00990E20">
        <w:rPr>
          <w:rFonts w:ascii="Times New Roman" w:eastAsia="Times New Roman" w:hAnsi="Times New Roman" w:cs="Times New Roman"/>
          <w:b/>
          <w:lang w:eastAsia="sl-SI"/>
        </w:rPr>
        <w:t>2 Oddaja ponudb, rok za oddajo ponudb in odpiranje ponudb</w:t>
      </w:r>
      <w:bookmarkEnd w:id="23"/>
      <w:bookmarkEnd w:id="24"/>
    </w:p>
    <w:p w14:paraId="7EB1203E"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p w14:paraId="6C2EDDFC"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 xml:space="preserve">Ponudbe morajo biti do roka za oddajo ponudb predložene v informacijski sistem e-JN na spletnem naslovu </w:t>
      </w:r>
      <w:hyperlink r:id="rId7" w:history="1">
        <w:r w:rsidRPr="000B0355">
          <w:rPr>
            <w:rFonts w:ascii="Times New Roman" w:eastAsia="Calibri" w:hAnsi="Times New Roman" w:cs="Times New Roman"/>
            <w:color w:val="0000FF"/>
            <w:u w:val="single"/>
            <w:lang w:eastAsia="sl-SI"/>
          </w:rPr>
          <w:t>https://ejn.gov.si</w:t>
        </w:r>
      </w:hyperlink>
      <w:r w:rsidRPr="00990E20">
        <w:rPr>
          <w:rFonts w:ascii="Times New Roman" w:eastAsia="Times New Roman" w:hAnsi="Times New Roman" w:cs="Times New Roman"/>
          <w:lang w:eastAsia="sl-SI"/>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8" w:history="1">
        <w:r w:rsidRPr="000B0355">
          <w:rPr>
            <w:rFonts w:ascii="Times New Roman" w:eastAsia="Calibri" w:hAnsi="Times New Roman" w:cs="Times New Roman"/>
            <w:color w:val="0000FF"/>
            <w:u w:val="single"/>
            <w:lang w:eastAsia="sl-SI"/>
          </w:rPr>
          <w:t>https://ejn.gov.si</w:t>
        </w:r>
      </w:hyperlink>
      <w:r w:rsidRPr="00990E20">
        <w:rPr>
          <w:rFonts w:ascii="Times New Roman" w:eastAsia="Times New Roman" w:hAnsi="Times New Roman" w:cs="Times New Roman"/>
          <w:lang w:eastAsia="sl-SI"/>
        </w:rPr>
        <w:t>.</w:t>
      </w:r>
    </w:p>
    <w:p w14:paraId="5D07094D"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tbl>
      <w:tblPr>
        <w:tblStyle w:val="Tabelamrea11"/>
        <w:tblW w:w="9067" w:type="dxa"/>
        <w:tblInd w:w="0" w:type="dxa"/>
        <w:tblLook w:val="04A0" w:firstRow="1" w:lastRow="0" w:firstColumn="1" w:lastColumn="0" w:noHBand="0" w:noVBand="1"/>
      </w:tblPr>
      <w:tblGrid>
        <w:gridCol w:w="9067"/>
      </w:tblGrid>
      <w:tr w:rsidR="00A119DC" w:rsidRPr="00990E20" w14:paraId="07632887" w14:textId="77777777" w:rsidTr="000B0355">
        <w:tc>
          <w:tcPr>
            <w:tcW w:w="9067" w:type="dxa"/>
            <w:tcBorders>
              <w:top w:val="single" w:sz="4" w:space="0" w:color="auto"/>
              <w:left w:val="single" w:sz="4" w:space="0" w:color="auto"/>
              <w:bottom w:val="single" w:sz="4" w:space="0" w:color="auto"/>
              <w:right w:val="single" w:sz="4" w:space="0" w:color="auto"/>
            </w:tcBorders>
            <w:hideMark/>
          </w:tcPr>
          <w:p w14:paraId="71FCB971" w14:textId="77777777" w:rsidR="00A119DC" w:rsidRPr="00990E20" w:rsidRDefault="00A119DC" w:rsidP="00A119DC">
            <w:pPr>
              <w:spacing w:after="200" w:line="324" w:lineRule="auto"/>
              <w:jc w:val="both"/>
              <w:rPr>
                <w:rFonts w:ascii="Times New Roman" w:hAnsi="Times New Roman"/>
                <w:sz w:val="22"/>
                <w:szCs w:val="22"/>
                <w:lang w:eastAsia="sl-SI"/>
              </w:rPr>
            </w:pPr>
            <w:r w:rsidRPr="00990E20">
              <w:rPr>
                <w:rFonts w:ascii="Times New Roman" w:hAnsi="Times New Roman"/>
                <w:sz w:val="22"/>
                <w:szCs w:val="22"/>
                <w:lang w:eastAsia="sl-SI"/>
              </w:rPr>
              <w:t>Rok za oddajo ponudb je določen na Portalu javnih naročil in v sistemu e-JN.</w:t>
            </w:r>
          </w:p>
        </w:tc>
      </w:tr>
    </w:tbl>
    <w:p w14:paraId="02167BE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39C94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oddano ponudbo se šteje ponudba, ki je v informacijskem sistemu e-JN označena s statusom »ODDANO«.</w:t>
      </w:r>
    </w:p>
    <w:p w14:paraId="190094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64B19C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A299F2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9CB27D5" w14:textId="77777777" w:rsidR="00A119DC" w:rsidRPr="000B0355" w:rsidRDefault="00A119DC" w:rsidP="00A119DC">
      <w:pPr>
        <w:spacing w:after="0" w:line="312"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 xml:space="preserve">Dostop do povezave za oddajo elektronske ponudbe v tem postopku javnega naročila je razviden iz obvestila o naročilu. </w:t>
      </w:r>
    </w:p>
    <w:p w14:paraId="41C3E49B" w14:textId="77777777" w:rsidR="00A119DC" w:rsidRPr="000B0355" w:rsidRDefault="00A119DC" w:rsidP="00A119DC">
      <w:pPr>
        <w:spacing w:after="0" w:line="312" w:lineRule="auto"/>
        <w:rPr>
          <w:rFonts w:ascii="Times New Roman" w:eastAsia="Times New Roman" w:hAnsi="Times New Roman" w:cs="Times New Roman"/>
          <w:lang w:eastAsia="sl-SI"/>
        </w:rPr>
      </w:pPr>
    </w:p>
    <w:tbl>
      <w:tblPr>
        <w:tblStyle w:val="Tabelamrea1"/>
        <w:tblW w:w="9067" w:type="dxa"/>
        <w:tblInd w:w="0" w:type="dxa"/>
        <w:tblLook w:val="04A0" w:firstRow="1" w:lastRow="0" w:firstColumn="1" w:lastColumn="0" w:noHBand="0" w:noVBand="1"/>
      </w:tblPr>
      <w:tblGrid>
        <w:gridCol w:w="9067"/>
      </w:tblGrid>
      <w:tr w:rsidR="00A119DC" w:rsidRPr="00990E20" w14:paraId="2E2B63CB" w14:textId="77777777" w:rsidTr="000B0355">
        <w:tc>
          <w:tcPr>
            <w:tcW w:w="9067" w:type="dxa"/>
            <w:tcBorders>
              <w:top w:val="single" w:sz="4" w:space="0" w:color="auto"/>
              <w:left w:val="single" w:sz="4" w:space="0" w:color="auto"/>
              <w:bottom w:val="single" w:sz="4" w:space="0" w:color="auto"/>
              <w:right w:val="single" w:sz="4" w:space="0" w:color="auto"/>
            </w:tcBorders>
            <w:hideMark/>
          </w:tcPr>
          <w:p w14:paraId="1325DA10" w14:textId="77777777" w:rsidR="00A119DC" w:rsidRPr="000B0355" w:rsidRDefault="00A119DC" w:rsidP="00A119DC">
            <w:pPr>
              <w:spacing w:line="324" w:lineRule="auto"/>
              <w:jc w:val="both"/>
              <w:rPr>
                <w:rFonts w:ascii="Times New Roman" w:eastAsia="Calibri" w:hAnsi="Times New Roman"/>
              </w:rPr>
            </w:pPr>
            <w:r w:rsidRPr="000B0355">
              <w:rPr>
                <w:rFonts w:ascii="Times New Roman" w:hAnsi="Times New Roman" w:cstheme="minorBidi"/>
              </w:rPr>
              <w:t>Odpiranje ponudb bo potekalo ob roku, določenem na Portalu javnih naročil in v sistemu e-JN.</w:t>
            </w:r>
          </w:p>
        </w:tc>
      </w:tr>
    </w:tbl>
    <w:p w14:paraId="51A01D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68F8E3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Odpiranje poteka tako, da informacijski sistem e-JN samodejno ob času, določenem na Portalu javnih naročil in v sistemu e-JN,  prikaže podatke o ponudniku, ter omogoči dostop do </w:t>
      </w:r>
      <w:proofErr w:type="spellStart"/>
      <w:r w:rsidRPr="000B0355">
        <w:rPr>
          <w:rFonts w:ascii="Times New Roman" w:eastAsia="Times New Roman" w:hAnsi="Times New Roman" w:cs="Times New Roman"/>
          <w:lang w:eastAsia="sl-SI"/>
        </w:rPr>
        <w:t>pdf</w:t>
      </w:r>
      <w:proofErr w:type="spellEnd"/>
      <w:r w:rsidRPr="000B0355">
        <w:rPr>
          <w:rFonts w:ascii="Times New Roman" w:eastAsia="Times New Roman" w:hAnsi="Times New Roman" w:cs="Times New Roman"/>
          <w:lang w:eastAsia="sl-SI"/>
        </w:rPr>
        <w:t xml:space="preserve"> dokumenta, ki ga ponudnik naloži v sistem e-JN pod razdelek »Predračun«. Ponudniki, ki so oddali ponudbe, imajo te podatke v informacijskem sistemu e-JN na razpolago v razdelku »Zapisnik o odpiranju ponudb«. </w:t>
      </w:r>
    </w:p>
    <w:p w14:paraId="4C4FF65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2AAA5C6"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5" w:name="_Toc511308664"/>
      <w:bookmarkStart w:id="26" w:name="_Toc161994614"/>
      <w:r w:rsidRPr="000B0355">
        <w:rPr>
          <w:rFonts w:ascii="Times New Roman" w:eastAsia="Times New Roman" w:hAnsi="Times New Roman" w:cs="Times New Roman"/>
          <w:b/>
          <w:lang w:eastAsia="sl-SI"/>
        </w:rPr>
        <w:t>3 Pridobitev dokumentacije v zvezi z naročilom in pojasnila</w:t>
      </w:r>
      <w:bookmarkEnd w:id="25"/>
      <w:bookmarkEnd w:id="26"/>
      <w:r w:rsidRPr="000B0355">
        <w:rPr>
          <w:rFonts w:ascii="Times New Roman" w:eastAsia="Times New Roman" w:hAnsi="Times New Roman" w:cs="Times New Roman"/>
          <w:b/>
          <w:lang w:eastAsia="sl-SI"/>
        </w:rPr>
        <w:t xml:space="preserve"> </w:t>
      </w:r>
    </w:p>
    <w:p w14:paraId="57A676E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Dokumentacija v zvezi z naročilom je brezplačno na voljo na Portalu javnih naročil (</w:t>
      </w:r>
      <w:hyperlink r:id="rId9" w:history="1">
        <w:r w:rsidRPr="000B0355">
          <w:rPr>
            <w:rFonts w:ascii="Times New Roman" w:eastAsia="Calibri" w:hAnsi="Times New Roman" w:cs="Times New Roman"/>
            <w:color w:val="0000FF"/>
            <w:u w:val="single"/>
            <w:lang w:eastAsia="sl-SI"/>
          </w:rPr>
          <w:t>www.enarocanje.si</w:t>
        </w:r>
      </w:hyperlink>
      <w:r w:rsidRPr="000B0355">
        <w:rPr>
          <w:rFonts w:ascii="Times New Roman" w:eastAsia="Times New Roman" w:hAnsi="Times New Roman" w:cs="Times New Roman"/>
          <w:lang w:eastAsia="sl-SI"/>
        </w:rPr>
        <w:t>).</w:t>
      </w:r>
    </w:p>
    <w:p w14:paraId="282CF4F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FBF125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402F15D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96637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si pridržuje pravico, da dokumentacijo delno spremeni ali dopolni ter po potrebi podaljša rok za oddajo ponudb. Spremembe in dopolnitve razpisne dokumentacije so sestavni del dokumentacije v zvezi z naročilom.</w:t>
      </w:r>
    </w:p>
    <w:p w14:paraId="11631B3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21731C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7" w:name="_Toc511308665"/>
      <w:bookmarkStart w:id="28" w:name="_Toc161994615"/>
      <w:r w:rsidRPr="000B0355">
        <w:rPr>
          <w:rFonts w:ascii="Times New Roman" w:eastAsia="Times New Roman" w:hAnsi="Times New Roman" w:cs="Times New Roman"/>
          <w:b/>
          <w:lang w:eastAsia="sl-SI"/>
        </w:rPr>
        <w:t>4 Oblika, jezik in stroški ponudbe</w:t>
      </w:r>
      <w:bookmarkEnd w:id="28"/>
    </w:p>
    <w:p w14:paraId="6EDE106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ponudbo odda elektronsko kot je navedeno v točki 2 te razpisne dokumentacije.</w:t>
      </w:r>
    </w:p>
    <w:p w14:paraId="582879E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3D9E3E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Ponudbe se oddajo v slovenskem jeziku. Če ni drugače določeno, tuji ponudnik izkaže izpolnjevanje pogojev s fotokopijami dokazil iz uradne evidence države svojega sedeža, ki izkazujejo zahtevano </w:t>
      </w:r>
      <w:proofErr w:type="spellStart"/>
      <w:r w:rsidRPr="000B0355">
        <w:rPr>
          <w:rFonts w:ascii="Times New Roman" w:eastAsia="Times New Roman" w:hAnsi="Times New Roman" w:cs="Times New Roman"/>
          <w:lang w:eastAsia="sl-SI"/>
        </w:rPr>
        <w:t>pravnorelevantno</w:t>
      </w:r>
      <w:proofErr w:type="spellEnd"/>
      <w:r w:rsidRPr="000B0355">
        <w:rPr>
          <w:rFonts w:ascii="Times New Roman" w:eastAsia="Times New Roman" w:hAnsi="Times New Roman" w:cs="Times New Roman"/>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7908928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E9D9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1E440DD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3D4ABA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w:t>
      </w:r>
      <w:r w:rsidRPr="000B0355">
        <w:rPr>
          <w:rFonts w:ascii="Times New Roman" w:eastAsia="Times New Roman" w:hAnsi="Times New Roman" w:cs="Times New Roman"/>
          <w:lang w:eastAsia="sl-SI"/>
        </w:rPr>
        <w:lastRenderedPageBreak/>
        <w:t>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00CA13B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3640CF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Označeni deli ponudbene dokumentacije morajo biti podpisani s strani zakonitega zastopnika ponudnika ali druge osebe, pooblaščene za sklepanje pogodb predvidene vrste, vrednosti in obsega s predmetnim javnim naročilom. </w:t>
      </w:r>
    </w:p>
    <w:p w14:paraId="1052D26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45F6B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6BA627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04CD25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 kolikor bo naročnik sam ali na predlog gospodarskega subjekta ugotovil, da je potrebno ponudbo dopolniti, bo naročnik postopal skladno s petim odstavkom 89. člena ZJN-3. </w:t>
      </w:r>
    </w:p>
    <w:p w14:paraId="7E2F34B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40739A2"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43AE92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310176C"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29" w:name="_Toc531689849"/>
      <w:bookmarkStart w:id="30" w:name="_Toc161994616"/>
      <w:r w:rsidRPr="000B0355">
        <w:rPr>
          <w:rFonts w:ascii="Times New Roman" w:eastAsia="Times New Roman" w:hAnsi="Times New Roman" w:cs="Times New Roman"/>
          <w:b/>
          <w:lang w:eastAsia="sl-SI"/>
        </w:rPr>
        <w:t>5 Veljavnost ponudbe</w:t>
      </w:r>
      <w:bookmarkEnd w:id="29"/>
      <w:bookmarkEnd w:id="30"/>
    </w:p>
    <w:p w14:paraId="4B5F6D4A" w14:textId="302CE024"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Ponudba mora veljati najmanj </w:t>
      </w:r>
      <w:r w:rsidR="007B0969">
        <w:rPr>
          <w:rFonts w:ascii="Times New Roman" w:eastAsia="Times New Roman" w:hAnsi="Times New Roman" w:cs="Times New Roman"/>
          <w:lang w:eastAsia="sl-SI"/>
        </w:rPr>
        <w:t>tri mesece od objave obvestila o naročilu</w:t>
      </w:r>
      <w:r w:rsidRPr="000B0355">
        <w:rPr>
          <w:rFonts w:ascii="Times New Roman" w:eastAsia="Times New Roman" w:hAnsi="Times New Roman" w:cs="Times New Roman"/>
          <w:lang w:eastAsia="sl-SI"/>
        </w:rPr>
        <w:t xml:space="preserve">. V primeru krajšega roka veljavnosti ponudbe se ponudba izloči. </w:t>
      </w:r>
      <w:r w:rsidR="007B0969">
        <w:rPr>
          <w:rFonts w:ascii="Times New Roman" w:eastAsia="Times New Roman" w:hAnsi="Times New Roman" w:cs="Times New Roman"/>
          <w:lang w:eastAsia="sl-SI"/>
        </w:rPr>
        <w:t>Ponudnik z oddajo ESPD obrazca potrjuje, da je ponudba veljavna vsaj za zahtevano obdobje.</w:t>
      </w:r>
    </w:p>
    <w:p w14:paraId="26F08ED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5A3C71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271964B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438C214"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1" w:name="_Toc531689850"/>
      <w:bookmarkStart w:id="32" w:name="_Toc161994617"/>
      <w:r w:rsidRPr="000B0355">
        <w:rPr>
          <w:rFonts w:ascii="Times New Roman" w:eastAsia="Times New Roman" w:hAnsi="Times New Roman" w:cs="Times New Roman"/>
          <w:b/>
          <w:lang w:eastAsia="sl-SI"/>
        </w:rPr>
        <w:t>6  Skupna ponudba</w:t>
      </w:r>
      <w:bookmarkEnd w:id="31"/>
      <w:bookmarkEnd w:id="32"/>
    </w:p>
    <w:p w14:paraId="607A42B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D5D80C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Dovoljena je skupna ponudba več pogodbenih partnerjev. V 12. poglavju </w:t>
      </w:r>
      <w:r w:rsidRPr="000B0355">
        <w:rPr>
          <w:rFonts w:ascii="Times New Roman" w:eastAsia="Times New Roman" w:hAnsi="Times New Roman" w:cs="Times New Roman"/>
          <w:i/>
          <w:lang w:eastAsia="sl-SI"/>
        </w:rPr>
        <w:t>Razlogi za izključitev in pogoji za priznanje sposobnosti</w:t>
      </w:r>
      <w:r w:rsidRPr="000B0355">
        <w:rPr>
          <w:rFonts w:ascii="Times New Roman" w:eastAsia="Times New Roman" w:hAnsi="Times New Roman" w:cs="Times New Roman"/>
          <w:lang w:eastAsia="sl-SI"/>
        </w:rPr>
        <w:t xml:space="preserve"> je določeno, kateri pogoj mora v primeru skupne ponudbe izpolnjevati vsak izmed partnerjev oziroma kateri pogoj lahko izpolnjujejo partnerji skupaj. </w:t>
      </w:r>
    </w:p>
    <w:p w14:paraId="1723260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A7656B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V primeru skupne ponudbe je potrebno v ponudbi predložiti pogodbo o skupnem nastopu. Iz pogodbe o skupnem nastopu mora biti razvidno sledeče:</w:t>
      </w:r>
    </w:p>
    <w:p w14:paraId="68E9C6EE"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imenovanje nosilca posla pri izvedbi javnega naročila, </w:t>
      </w:r>
    </w:p>
    <w:p w14:paraId="6B817C7D"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pooblastilo nosilcu posla in odgovorni osebi za podpis ponudbe ter podpis pogodbe, </w:t>
      </w:r>
    </w:p>
    <w:p w14:paraId="6191B40E"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izjava, da so vsi ponudniki v skupni ponudbi seznanjeni z navodili ponudnikom in razpisnimi pogoji ter merili za dodelitev javnega naročila in da z njimi v celoti soglašajo, </w:t>
      </w:r>
    </w:p>
    <w:p w14:paraId="2DB5659D"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izjava, da so vsi ponudniki seznanjeni s plačilnimi pogoji iz razpisne dokumentacije,</w:t>
      </w:r>
    </w:p>
    <w:p w14:paraId="2307FA6C"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določbe glede načina plačila preko nosilca posla,</w:t>
      </w:r>
    </w:p>
    <w:p w14:paraId="041ED888" w14:textId="77777777" w:rsidR="00A119DC" w:rsidRPr="000B0355" w:rsidRDefault="00A119DC" w:rsidP="00A119DC">
      <w:pPr>
        <w:numPr>
          <w:ilvl w:val="0"/>
          <w:numId w:val="7"/>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navedba, da odgovarjajo naročniku za celotno obveznost in za vsak njen del vsi partnerji solidarno in vsak posebej v celoti.</w:t>
      </w:r>
    </w:p>
    <w:p w14:paraId="2E657DF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69E8583"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A2D33AA" w14:textId="01C7ACB3" w:rsidR="00A119DC"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60288" behindDoc="0" locked="0" layoutInCell="1" allowOverlap="1" wp14:anchorId="37897A39" wp14:editId="30229B20">
                <wp:simplePos x="0" y="0"/>
                <wp:positionH relativeFrom="margin">
                  <wp:align>left</wp:align>
                </wp:positionH>
                <wp:positionV relativeFrom="paragraph">
                  <wp:posOffset>182880</wp:posOffset>
                </wp:positionV>
                <wp:extent cx="5819775" cy="809625"/>
                <wp:effectExtent l="0" t="0" r="28575" b="12065"/>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768985"/>
                        </a:xfrm>
                        <a:prstGeom prst="rect">
                          <a:avLst/>
                        </a:prstGeom>
                        <a:solidFill>
                          <a:srgbClr val="FFFFFF"/>
                        </a:solidFill>
                        <a:ln w="9525">
                          <a:solidFill>
                            <a:srgbClr val="000000"/>
                          </a:solidFill>
                          <a:miter lim="800000"/>
                          <a:headEnd/>
                          <a:tailEnd/>
                        </a:ln>
                      </wps:spPr>
                      <wps:txbx>
                        <w:txbxContent>
                          <w:p w14:paraId="70FAD947" w14:textId="77777777" w:rsidR="000B0355" w:rsidRPr="009B1601" w:rsidRDefault="000B0355" w:rsidP="00A119DC">
                            <w:pPr>
                              <w:spacing w:line="312" w:lineRule="auto"/>
                              <w:jc w:val="both"/>
                              <w:rPr>
                                <w:rFonts w:ascii="Garamond" w:hAnsi="Garamond"/>
                                <w:sz w:val="24"/>
                                <w:szCs w:val="24"/>
                              </w:rPr>
                            </w:pPr>
                            <w:r w:rsidRPr="009B1601">
                              <w:rPr>
                                <w:rFonts w:ascii="Garamond" w:hAnsi="Garamond"/>
                                <w:b/>
                                <w:sz w:val="24"/>
                                <w:szCs w:val="24"/>
                              </w:rPr>
                              <w:t>V primeru skupne ponudbe je obvezna sestavina ponudbene dokumentacije kopija pravnega akta, iz katere je razvidna vrednost, vrsta in obseg del, ki jih v ponudbi prevzema posamezni partner.</w:t>
                            </w:r>
                            <w:r w:rsidRPr="009B1601">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897A39" id="_x0000_t202" coordsize="21600,21600" o:spt="202" path="m,l,21600r21600,l21600,xe">
                <v:stroke joinstyle="miter"/>
                <v:path gradientshapeok="t" o:connecttype="rect"/>
              </v:shapetype>
              <v:shape id="Polje z besedilom 5" o:spid="_x0000_s1026" type="#_x0000_t202" style="position:absolute;left:0;text-align:left;margin-left:0;margin-top:14.4pt;width:458.25pt;height:63.75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">
                <v:textbox style="mso-fit-shape-to-text:t">
                  <w:txbxContent>
                    <w:p w14:paraId="70FAD947" w14:textId="77777777" w:rsidR="000B0355" w:rsidRPr="009B1601" w:rsidRDefault="000B0355" w:rsidP="00A119DC">
                      <w:pPr>
                        <w:spacing w:line="312" w:lineRule="auto"/>
                        <w:jc w:val="both"/>
                        <w:rPr>
                          <w:rFonts w:ascii="Garamond" w:hAnsi="Garamond"/>
                          <w:sz w:val="24"/>
                          <w:szCs w:val="24"/>
                        </w:rPr>
                      </w:pPr>
                      <w:r w:rsidRPr="009B1601">
                        <w:rPr>
                          <w:rFonts w:ascii="Garamond" w:hAnsi="Garamond"/>
                          <w:b/>
                          <w:sz w:val="24"/>
                          <w:szCs w:val="24"/>
                        </w:rPr>
                        <w:t>V primeru skupne ponudbe je obvezna sestavina ponudbene dokumentacije kopija pravnega akta, iz katere je razvidna vrednost, vrsta in obseg del, ki jih v ponudbi prevzema posamezni partner.</w:t>
                      </w:r>
                      <w:r w:rsidRPr="009B1601">
                        <w:rPr>
                          <w:rFonts w:ascii="Garamond" w:hAnsi="Garamond"/>
                          <w:sz w:val="24"/>
                          <w:szCs w:val="24"/>
                        </w:rPr>
                        <w:t xml:space="preserve"> </w:t>
                      </w:r>
                    </w:p>
                  </w:txbxContent>
                </v:textbox>
                <w10:wrap type="square" anchorx="margin"/>
              </v:shape>
            </w:pict>
          </mc:Fallback>
        </mc:AlternateContent>
      </w:r>
      <w:r w:rsidRPr="000B0355">
        <w:rPr>
          <w:rFonts w:ascii="Times New Roman" w:eastAsia="Times New Roman" w:hAnsi="Times New Roman" w:cs="Times New Roman"/>
          <w:lang w:eastAsia="sl-SI"/>
        </w:rPr>
        <w:t xml:space="preserve"> </w:t>
      </w:r>
    </w:p>
    <w:p w14:paraId="78981241" w14:textId="77777777" w:rsidR="002D5472" w:rsidRPr="000B0355" w:rsidRDefault="002D5472" w:rsidP="00A119DC">
      <w:pPr>
        <w:spacing w:after="0" w:line="312" w:lineRule="auto"/>
        <w:jc w:val="both"/>
        <w:rPr>
          <w:rFonts w:ascii="Times New Roman" w:eastAsia="Times New Roman" w:hAnsi="Times New Roman" w:cs="Times New Roman"/>
          <w:lang w:eastAsia="sl-SI"/>
        </w:rPr>
      </w:pPr>
    </w:p>
    <w:p w14:paraId="7323D6C6"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3" w:name="_Toc531689851"/>
      <w:bookmarkStart w:id="34" w:name="_Toc161994618"/>
      <w:r w:rsidRPr="000B0355">
        <w:rPr>
          <w:rFonts w:ascii="Times New Roman" w:eastAsia="Times New Roman" w:hAnsi="Times New Roman" w:cs="Times New Roman"/>
          <w:b/>
          <w:lang w:eastAsia="sl-SI"/>
        </w:rPr>
        <w:t>7  Ponudba s podizvajalci</w:t>
      </w:r>
      <w:bookmarkEnd w:id="33"/>
      <w:bookmarkEnd w:id="34"/>
    </w:p>
    <w:p w14:paraId="40F357D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lang w:eastAsia="sl-SI"/>
        </w:rPr>
        <w:t>V kolikor bo nominirani podizvajalec zahteval neposredno plačilo od naročnika, mora k ponudbi predložiti zahtevo za neposredno plačilo, katero mora podpisati tudi ponudnik oziroma vodilni partner v primeru skupne ponudbe.</w:t>
      </w:r>
    </w:p>
    <w:p w14:paraId="527E0BA7"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sl-SI"/>
        </w:rPr>
      </w:pPr>
    </w:p>
    <w:p w14:paraId="4891EE1E"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Kadar namerava ponudnik izvesti javno naročilo s podizvajalci, mora v ponudbi:  </w:t>
      </w:r>
    </w:p>
    <w:p w14:paraId="2168D6A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navesti vse podizvajalce ter vsak del javnega naročila, ki ga namerava oddati v </w:t>
      </w:r>
      <w:proofErr w:type="spellStart"/>
      <w:r w:rsidRPr="000B0355">
        <w:rPr>
          <w:rFonts w:ascii="Times New Roman" w:eastAsia="Times New Roman" w:hAnsi="Times New Roman" w:cs="Times New Roman"/>
          <w:kern w:val="3"/>
          <w:lang w:eastAsia="zh-CN"/>
        </w:rPr>
        <w:t>podizvajanje</w:t>
      </w:r>
      <w:proofErr w:type="spellEnd"/>
      <w:r w:rsidRPr="000B0355">
        <w:rPr>
          <w:rFonts w:ascii="Times New Roman" w:eastAsia="Times New Roman" w:hAnsi="Times New Roman" w:cs="Times New Roman"/>
          <w:kern w:val="3"/>
          <w:lang w:eastAsia="zh-CN"/>
        </w:rPr>
        <w:t>,</w:t>
      </w:r>
    </w:p>
    <w:p w14:paraId="4E00AC9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kontaktne podatke in zakonite zastopnike predlaganih podizvajalcev,</w:t>
      </w:r>
    </w:p>
    <w:p w14:paraId="0AEB40AF"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priložiti izpolnjene ESPD obrazce teh podizvajalcev,</w:t>
      </w:r>
    </w:p>
    <w:p w14:paraId="7E1D22C8"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priložiti zahtevo podizvajalca za neposredno plačilo, če podizvajalec to zahteva.</w:t>
      </w:r>
    </w:p>
    <w:p w14:paraId="3ECC4F1D"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V kolikor podizvajalec zahteva neposredno plačilo, mora v ponudbi predložiti lastno izjavo, iz katere bo razvidno:</w:t>
      </w:r>
    </w:p>
    <w:p w14:paraId="3F03DA23"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izjava podizvajalca, da podaja soglasje naročniku, da naročnik namesto glavnega izvajalca poravna podizvajalčevo terjatev do glavnega izvajalca;</w:t>
      </w:r>
    </w:p>
    <w:p w14:paraId="11D438F3" w14:textId="77777777" w:rsidR="00A119DC" w:rsidRPr="000B0355" w:rsidRDefault="00A119DC" w:rsidP="00A119DC">
      <w:pPr>
        <w:widowControl w:val="0"/>
        <w:numPr>
          <w:ilvl w:val="0"/>
          <w:numId w:val="9"/>
        </w:num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izjava ponudnika, da pooblašča naročnika, da na podlagi potrjenega računa oziroma situacije neposredno plačuje podizvajalcem.</w:t>
      </w:r>
    </w:p>
    <w:p w14:paraId="159979A7"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V primeru, da podizvajalec ne zahteva neposrednega plačila s strani naročnika, bo naročnik od glavnega izvajalca najpozneje v roku 60 dni od plačila končnega računa zahteval pisno izjavo glavnega izvajalca </w:t>
      </w:r>
      <w:r w:rsidRPr="000B0355">
        <w:rPr>
          <w:rFonts w:ascii="Times New Roman" w:eastAsia="Times New Roman" w:hAnsi="Times New Roman" w:cs="Times New Roman"/>
          <w:kern w:val="3"/>
          <w:lang w:eastAsia="zh-CN"/>
        </w:rPr>
        <w:lastRenderedPageBreak/>
        <w:t>in podizvajalca, da je podizvajalec prejel plačilo za izvedene storitve, izvedene v predmetnem javnem naročilu. V kolikor izjava ne bo predložena bo naročnik sprožil postopek za ugotovitev prekrška, skladno z določili ZJN-3.</w:t>
      </w:r>
    </w:p>
    <w:p w14:paraId="3BDCB810"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V kolikor bo glavni izvajalec nastopil s podizvajalcem, mora v ponudbi predložiti zgoraj navedena dokazila, katera bo moral predložiti tudi v primeru zamenjave podizvajalca, in sicer najkasneje v petih dneh po spremembi.</w:t>
      </w:r>
    </w:p>
    <w:p w14:paraId="1D8E00BA"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6BBE9AE9" w14:textId="77777777" w:rsidR="00A119DC" w:rsidRPr="000B0355" w:rsidRDefault="00A119DC" w:rsidP="00A119DC">
      <w:pPr>
        <w:suppressAutoHyphens/>
        <w:autoSpaceDN w:val="0"/>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noProof/>
          <w:kern w:val="3"/>
          <w:lang w:eastAsia="zh-CN"/>
        </w:rPr>
        <mc:AlternateContent>
          <mc:Choice Requires="wps">
            <w:drawing>
              <wp:anchor distT="45720" distB="45720" distL="114300" distR="114300" simplePos="0" relativeHeight="251661312" behindDoc="0" locked="0" layoutInCell="1" allowOverlap="1" wp14:anchorId="3AA5D9DD" wp14:editId="07A3D8D1">
                <wp:simplePos x="0" y="0"/>
                <wp:positionH relativeFrom="margin">
                  <wp:posOffset>-23495</wp:posOffset>
                </wp:positionH>
                <wp:positionV relativeFrom="paragraph">
                  <wp:posOffset>607060</wp:posOffset>
                </wp:positionV>
                <wp:extent cx="5734050" cy="723900"/>
                <wp:effectExtent l="0" t="0" r="19050" b="19050"/>
                <wp:wrapSquare wrapText="bothSides"/>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23900"/>
                        </a:xfrm>
                        <a:prstGeom prst="rect">
                          <a:avLst/>
                        </a:prstGeom>
                        <a:solidFill>
                          <a:srgbClr val="FFFFFF"/>
                        </a:solidFill>
                        <a:ln w="9525">
                          <a:solidFill>
                            <a:srgbClr val="000000"/>
                          </a:solidFill>
                          <a:miter lim="800000"/>
                          <a:headEnd/>
                          <a:tailEnd/>
                        </a:ln>
                      </wps:spPr>
                      <wps:txbx>
                        <w:txbxContent>
                          <w:p w14:paraId="418992CD" w14:textId="77777777" w:rsidR="000B0355" w:rsidRPr="009B1601" w:rsidRDefault="000B0355" w:rsidP="00A119DC">
                            <w:pPr>
                              <w:kinsoku w:val="0"/>
                              <w:overflowPunct w:val="0"/>
                              <w:spacing w:line="312" w:lineRule="auto"/>
                              <w:jc w:val="both"/>
                              <w:textAlignment w:val="baseline"/>
                              <w:rPr>
                                <w:rFonts w:ascii="Garamond" w:hAnsi="Garamond"/>
                                <w:b/>
                                <w:sz w:val="24"/>
                                <w:szCs w:val="24"/>
                              </w:rPr>
                            </w:pPr>
                            <w:r w:rsidRPr="009B1601">
                              <w:rPr>
                                <w:rFonts w:ascii="Garamond" w:hAnsi="Garamond"/>
                                <w:b/>
                                <w:sz w:val="24"/>
                                <w:szCs w:val="24"/>
                              </w:rPr>
                              <w:t>V primeru ponudbe s podizvajalcem je obvezna sestavina ponudbene dokumentacije kopija pravnega akta,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A5D9DD" id="Polje z besedilom 6" o:spid="_x0000_s1027" type="#_x0000_t202" style="position:absolute;left:0;text-align:left;margin-left:-1.85pt;margin-top:47.8pt;width:451.5pt;height:5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">
                <v:textbox>
                  <w:txbxContent>
                    <w:p w14:paraId="418992CD" w14:textId="77777777" w:rsidR="000B0355" w:rsidRPr="009B1601" w:rsidRDefault="000B0355" w:rsidP="00A119DC">
                      <w:pPr>
                        <w:kinsoku w:val="0"/>
                        <w:overflowPunct w:val="0"/>
                        <w:spacing w:line="312" w:lineRule="auto"/>
                        <w:jc w:val="both"/>
                        <w:textAlignment w:val="baseline"/>
                        <w:rPr>
                          <w:rFonts w:ascii="Garamond" w:hAnsi="Garamond"/>
                          <w:b/>
                          <w:sz w:val="24"/>
                          <w:szCs w:val="24"/>
                        </w:rPr>
                      </w:pPr>
                      <w:r w:rsidRPr="009B1601">
                        <w:rPr>
                          <w:rFonts w:ascii="Garamond" w:hAnsi="Garamond"/>
                          <w:b/>
                          <w:sz w:val="24"/>
                          <w:szCs w:val="24"/>
                        </w:rPr>
                        <w:t>V primeru ponudbe s podizvajalcem je obvezna sestavina ponudbene dokumentacije kopija pravnega akta, iz katere je razvidna vrsta, vrednost in obseg del, ki jih prevzema podizvajalec.</w:t>
                      </w:r>
                    </w:p>
                  </w:txbxContent>
                </v:textbox>
                <w10:wrap type="square" anchorx="margin"/>
              </v:shape>
            </w:pict>
          </mc:Fallback>
        </mc:AlternateContent>
      </w:r>
      <w:r w:rsidRPr="000B0355">
        <w:rPr>
          <w:rFonts w:ascii="Times New Roman" w:eastAsia="Times New Roman" w:hAnsi="Times New Roman" w:cs="Times New Roman"/>
          <w:kern w:val="3"/>
          <w:lang w:eastAsia="zh-CN"/>
        </w:rPr>
        <w:t>Ponudnik prevzema odgovornost za izvedbo celotnega javnega naročila, vključno z deli, ki jih je oddal podizvajalcem.</w:t>
      </w:r>
    </w:p>
    <w:p w14:paraId="0A49D775" w14:textId="77777777" w:rsidR="00A119DC" w:rsidRPr="000B0355" w:rsidRDefault="00A119DC" w:rsidP="00A119DC">
      <w:pPr>
        <w:spacing w:after="0" w:line="240" w:lineRule="auto"/>
        <w:rPr>
          <w:rFonts w:ascii="Times New Roman" w:eastAsia="Times New Roman" w:hAnsi="Times New Roman" w:cs="Times New Roman"/>
          <w:lang w:eastAsia="sl-SI"/>
        </w:rPr>
      </w:pPr>
      <w:bookmarkStart w:id="35" w:name="_Toc531689852"/>
    </w:p>
    <w:p w14:paraId="4DDB4BE4"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6" w:name="_Toc161994619"/>
      <w:r w:rsidRPr="000B0355">
        <w:rPr>
          <w:rFonts w:ascii="Times New Roman" w:eastAsia="Times New Roman" w:hAnsi="Times New Roman" w:cs="Times New Roman"/>
          <w:b/>
          <w:lang w:eastAsia="sl-SI"/>
        </w:rPr>
        <w:t>8  Poslovna skrivnost in varovanje zaupnih podatkov</w:t>
      </w:r>
      <w:bookmarkEnd w:id="35"/>
      <w:bookmarkEnd w:id="36"/>
      <w:r w:rsidRPr="000B0355">
        <w:rPr>
          <w:rFonts w:ascii="Times New Roman" w:eastAsia="Times New Roman" w:hAnsi="Times New Roman" w:cs="Times New Roman"/>
          <w:b/>
          <w:lang w:eastAsia="sl-SI"/>
        </w:rPr>
        <w:t xml:space="preserve"> </w:t>
      </w:r>
    </w:p>
    <w:p w14:paraId="70FB3FFE"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71D2EF21"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42CA891" w14:textId="77777777" w:rsidR="00A119DC" w:rsidRPr="000B0355" w:rsidRDefault="00A119DC" w:rsidP="00A119DC">
      <w:pPr>
        <w:tabs>
          <w:tab w:val="left" w:pos="0"/>
        </w:tabs>
        <w:spacing w:after="120" w:line="312" w:lineRule="auto"/>
        <w:jc w:val="both"/>
        <w:rPr>
          <w:rFonts w:ascii="Times New Roman" w:eastAsia="Calibri" w:hAnsi="Times New Roman" w:cs="Times New Roman"/>
        </w:rPr>
      </w:pPr>
      <w:r w:rsidRPr="000B0355">
        <w:rPr>
          <w:rFonts w:ascii="Times New Roman" w:eastAsia="Calibri" w:hAnsi="Times New Roman" w:cs="Times New Roman"/>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004BABF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2106AF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7" w:name="_Toc531689853"/>
      <w:bookmarkStart w:id="38" w:name="_Toc161994620"/>
      <w:r w:rsidRPr="000B0355">
        <w:rPr>
          <w:rFonts w:ascii="Times New Roman" w:eastAsia="Times New Roman" w:hAnsi="Times New Roman" w:cs="Times New Roman"/>
          <w:b/>
          <w:lang w:eastAsia="sl-SI"/>
        </w:rPr>
        <w:t>9  Posredovanje podatkov naročniku</w:t>
      </w:r>
      <w:bookmarkEnd w:id="37"/>
      <w:bookmarkEnd w:id="38"/>
    </w:p>
    <w:p w14:paraId="7AE519F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Izbrani ponudnik mora na najkasneje pred podpisom pogodbe posredovati podatke o:</w:t>
      </w:r>
    </w:p>
    <w:p w14:paraId="42230269" w14:textId="77777777" w:rsidR="00A119DC" w:rsidRPr="000B0355" w:rsidRDefault="00A119DC" w:rsidP="00A119DC">
      <w:pPr>
        <w:numPr>
          <w:ilvl w:val="0"/>
          <w:numId w:val="10"/>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svojih ustanoviteljih, družbenikih, delničarjih, </w:t>
      </w:r>
      <w:proofErr w:type="spellStart"/>
      <w:r w:rsidRPr="000B0355">
        <w:rPr>
          <w:rFonts w:ascii="Times New Roman" w:eastAsia="Times New Roman" w:hAnsi="Times New Roman" w:cs="Times New Roman"/>
          <w:lang w:eastAsia="sl-SI"/>
        </w:rPr>
        <w:t>komanditistih</w:t>
      </w:r>
      <w:proofErr w:type="spellEnd"/>
      <w:r w:rsidRPr="000B0355">
        <w:rPr>
          <w:rFonts w:ascii="Times New Roman" w:eastAsia="Times New Roman" w:hAnsi="Times New Roman" w:cs="Times New Roman"/>
          <w:lang w:eastAsia="sl-SI"/>
        </w:rPr>
        <w:t xml:space="preserve"> ali drugih lastnikih in podatke o lastniških deležih navedenih oseb;</w:t>
      </w:r>
    </w:p>
    <w:p w14:paraId="54204797" w14:textId="77777777" w:rsidR="00A119DC" w:rsidRPr="000B0355" w:rsidRDefault="00A119DC" w:rsidP="00A119DC">
      <w:pPr>
        <w:numPr>
          <w:ilvl w:val="0"/>
          <w:numId w:val="10"/>
        </w:numPr>
        <w:tabs>
          <w:tab w:val="num" w:pos="927"/>
        </w:tabs>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gospodarskih subjektih, za katere se glede na določbe zakona, ki ureja gospodarske družbe, šteje, da so z njim povezane družbe.</w:t>
      </w:r>
    </w:p>
    <w:p w14:paraId="756756B3" w14:textId="77777777" w:rsidR="00A119DC" w:rsidRPr="000B0355" w:rsidRDefault="00A119DC" w:rsidP="00A119DC">
      <w:pPr>
        <w:tabs>
          <w:tab w:val="num" w:pos="927"/>
        </w:tabs>
        <w:spacing w:after="0" w:line="312" w:lineRule="auto"/>
        <w:rPr>
          <w:rFonts w:ascii="Times New Roman" w:eastAsia="Times New Roman" w:hAnsi="Times New Roman" w:cs="Times New Roman"/>
          <w:lang w:eastAsia="sl-SI"/>
        </w:rPr>
      </w:pPr>
    </w:p>
    <w:p w14:paraId="187611FB" w14:textId="77777777" w:rsidR="00A119DC" w:rsidRPr="000B0355" w:rsidRDefault="00A119DC" w:rsidP="00A119DC">
      <w:pPr>
        <w:tabs>
          <w:tab w:val="num" w:pos="927"/>
        </w:tabs>
        <w:spacing w:after="0" w:line="312" w:lineRule="auto"/>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lastRenderedPageBreak/>
        <w:t xml:space="preserve">Zaželeno je, da ponudnik že v ponudbi priloži izpolnjen obrazec </w:t>
      </w:r>
      <w:r w:rsidRPr="000B0355">
        <w:rPr>
          <w:rFonts w:ascii="Times New Roman" w:eastAsia="Times New Roman" w:hAnsi="Times New Roman" w:cs="Times New Roman"/>
          <w:i/>
          <w:iCs/>
          <w:lang w:eastAsia="sl-SI"/>
        </w:rPr>
        <w:t>Izjava o udeležbi fizičnih in pravnih oseb v lastništvu ponudnika.</w:t>
      </w:r>
    </w:p>
    <w:p w14:paraId="049C94E4" w14:textId="77777777" w:rsidR="00A119DC" w:rsidRPr="000B0355" w:rsidRDefault="00A119DC" w:rsidP="00A119DC">
      <w:pPr>
        <w:spacing w:before="200" w:after="0" w:line="312" w:lineRule="auto"/>
        <w:ind w:left="720"/>
        <w:contextualSpacing/>
        <w:jc w:val="both"/>
        <w:rPr>
          <w:rFonts w:ascii="Times New Roman" w:eastAsia="Times New Roman" w:hAnsi="Times New Roman" w:cs="Times New Roman"/>
          <w:lang w:eastAsia="sl-SI"/>
        </w:rPr>
      </w:pPr>
    </w:p>
    <w:p w14:paraId="0608A5FB"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39" w:name="_Toc531689854"/>
      <w:bookmarkStart w:id="40" w:name="_Toc161994621"/>
      <w:r w:rsidRPr="000B0355">
        <w:rPr>
          <w:rFonts w:ascii="Times New Roman" w:eastAsia="Times New Roman" w:hAnsi="Times New Roman" w:cs="Times New Roman"/>
          <w:b/>
          <w:lang w:eastAsia="sl-SI"/>
        </w:rPr>
        <w:t xml:space="preserve">10  Sprememba obsega predmeta javnega naročila in sklenitev </w:t>
      </w:r>
      <w:bookmarkEnd w:id="39"/>
      <w:r w:rsidRPr="000B0355">
        <w:rPr>
          <w:rFonts w:ascii="Times New Roman" w:eastAsia="Times New Roman" w:hAnsi="Times New Roman" w:cs="Times New Roman"/>
          <w:b/>
          <w:lang w:eastAsia="sl-SI"/>
        </w:rPr>
        <w:t>pogodbe</w:t>
      </w:r>
      <w:bookmarkEnd w:id="40"/>
      <w:r w:rsidRPr="000B0355">
        <w:rPr>
          <w:rFonts w:ascii="Times New Roman" w:eastAsia="Times New Roman" w:hAnsi="Times New Roman" w:cs="Times New Roman"/>
          <w:b/>
          <w:lang w:eastAsia="sl-SI"/>
        </w:rPr>
        <w:t xml:space="preserve"> </w:t>
      </w:r>
    </w:p>
    <w:p w14:paraId="14D435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 ali po podpisu pogodbe zmanjša obseg storitev.  </w:t>
      </w:r>
    </w:p>
    <w:p w14:paraId="2C1BD6C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30AB10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 podpisom ESPD obrazca ponudnik izrecno soglaša k navedenemu v gornjem odstavku.</w:t>
      </w:r>
    </w:p>
    <w:p w14:paraId="0C376B76" w14:textId="77777777" w:rsidR="00A119DC" w:rsidRPr="000B0355" w:rsidRDefault="00A119DC" w:rsidP="00A119DC">
      <w:pPr>
        <w:tabs>
          <w:tab w:val="right" w:pos="142"/>
          <w:tab w:val="right" w:pos="8928"/>
        </w:tabs>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5224DA2" w14:textId="77777777" w:rsidR="00A119DC" w:rsidRPr="000B0355" w:rsidRDefault="00A119DC" w:rsidP="00A119DC">
      <w:pPr>
        <w:tabs>
          <w:tab w:val="right" w:pos="142"/>
          <w:tab w:val="right" w:pos="8928"/>
        </w:tabs>
        <w:suppressAutoHyphens/>
        <w:autoSpaceDN w:val="0"/>
        <w:spacing w:after="0" w:line="312" w:lineRule="auto"/>
        <w:jc w:val="both"/>
        <w:textAlignment w:val="baseline"/>
        <w:rPr>
          <w:rFonts w:ascii="Times New Roman" w:eastAsia="Times New Roman" w:hAnsi="Times New Roman" w:cs="Times New Roman"/>
          <w:kern w:val="3"/>
          <w:lang w:eastAsia="sl-SI"/>
        </w:rPr>
      </w:pPr>
      <w:r w:rsidRPr="000B0355">
        <w:rPr>
          <w:rFonts w:ascii="Times New Roman" w:eastAsia="Times New Roman" w:hAnsi="Times New Roman" w:cs="Times New Roman"/>
          <w:kern w:val="3"/>
          <w:lang w:eastAsia="zh-CN"/>
        </w:rPr>
        <w:t>V skladu z 90. členom ZJN-3 si naročnik pridružuje pravico do ustavitve postopka, zavrnitve vseh ponudb, odstopa od izvedbe javnega naročila.</w:t>
      </w:r>
    </w:p>
    <w:p w14:paraId="5009096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05BBA90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B50A393" w14:textId="77777777" w:rsidR="00A119DC" w:rsidRPr="000B0355" w:rsidRDefault="00A119DC" w:rsidP="00A119DC">
      <w:pPr>
        <w:spacing w:after="0" w:line="312" w:lineRule="auto"/>
        <w:jc w:val="both"/>
        <w:outlineLvl w:val="0"/>
        <w:rPr>
          <w:rFonts w:ascii="Times New Roman" w:eastAsia="Times New Roman" w:hAnsi="Times New Roman" w:cs="Times New Roman"/>
          <w:b/>
          <w:lang w:eastAsia="sl-SI"/>
        </w:rPr>
      </w:pPr>
      <w:bookmarkStart w:id="41" w:name="_Toc531689855"/>
      <w:bookmarkStart w:id="42" w:name="_Toc161994622"/>
      <w:r w:rsidRPr="000B0355">
        <w:rPr>
          <w:rFonts w:ascii="Times New Roman" w:eastAsia="Times New Roman" w:hAnsi="Times New Roman" w:cs="Times New Roman"/>
          <w:b/>
          <w:lang w:eastAsia="sl-SI"/>
        </w:rPr>
        <w:t>11  Finančna zavarovanja</w:t>
      </w:r>
      <w:bookmarkEnd w:id="41"/>
      <w:bookmarkEnd w:id="42"/>
    </w:p>
    <w:p w14:paraId="2FA0080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2961F02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D46032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Pri ponudbi s podizvajalci zavarovanje predloži glavni ponudnik, pri skupni ponudbi pa nosilec posla.</w:t>
      </w:r>
    </w:p>
    <w:p w14:paraId="71F4790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AD3539D"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43" w:name="_Toc531689856"/>
      <w:bookmarkStart w:id="44" w:name="_Toc161994623"/>
      <w:r w:rsidRPr="000B0355">
        <w:rPr>
          <w:rFonts w:ascii="Times New Roman" w:eastAsia="Arial Unicode MS" w:hAnsi="Times New Roman" w:cs="Times New Roman"/>
          <w:b/>
          <w:bCs/>
          <w:lang w:eastAsia="sl-SI"/>
        </w:rPr>
        <w:t>11.1  Finančno zavarovanje za resnost ponudbe</w:t>
      </w:r>
      <w:bookmarkEnd w:id="43"/>
      <w:bookmarkEnd w:id="44"/>
    </w:p>
    <w:p w14:paraId="283B7AB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do roka za oddajo ponudb v fizični obliki predložiti brezpogojno, brez protesta in na prvi poziv unovčljivo menično izjavo in menico v višini 1</w:t>
      </w:r>
      <w:r w:rsidR="00FE0BC8" w:rsidRPr="000B0355">
        <w:rPr>
          <w:rFonts w:ascii="Times New Roman" w:eastAsia="Times New Roman" w:hAnsi="Times New Roman" w:cs="Times New Roman"/>
          <w:lang w:eastAsia="sl-SI"/>
        </w:rPr>
        <w:t>0</w:t>
      </w:r>
      <w:r w:rsidRPr="000B0355">
        <w:rPr>
          <w:rFonts w:ascii="Times New Roman" w:eastAsia="Times New Roman" w:hAnsi="Times New Roman" w:cs="Times New Roman"/>
          <w:lang w:eastAsia="sl-SI"/>
        </w:rPr>
        <w:t xml:space="preserve">.000,00 EUR. </w:t>
      </w:r>
    </w:p>
    <w:p w14:paraId="0CDE84D0"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F99CEFE" w14:textId="325A6069"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Zavarovanja za resnost ponudbe morajo veljati najmanj do 3</w:t>
      </w:r>
      <w:r w:rsidR="00FE0BC8" w:rsidRPr="000B0355">
        <w:rPr>
          <w:rFonts w:ascii="Times New Roman" w:eastAsia="Times New Roman" w:hAnsi="Times New Roman" w:cs="Times New Roman"/>
          <w:lang w:eastAsia="sl-SI"/>
        </w:rPr>
        <w:t>0</w:t>
      </w:r>
      <w:r w:rsidRPr="000B0355">
        <w:rPr>
          <w:rFonts w:ascii="Times New Roman" w:eastAsia="Times New Roman" w:hAnsi="Times New Roman" w:cs="Times New Roman"/>
          <w:lang w:eastAsia="sl-SI"/>
        </w:rPr>
        <w:t xml:space="preserve">. </w:t>
      </w:r>
      <w:r w:rsidR="007B0969">
        <w:rPr>
          <w:rFonts w:ascii="Times New Roman" w:eastAsia="Times New Roman" w:hAnsi="Times New Roman" w:cs="Times New Roman"/>
          <w:lang w:eastAsia="sl-SI"/>
        </w:rPr>
        <w:t>7</w:t>
      </w:r>
      <w:r w:rsidRPr="000B0355">
        <w:rPr>
          <w:rFonts w:ascii="Times New Roman" w:eastAsia="Times New Roman" w:hAnsi="Times New Roman" w:cs="Times New Roman"/>
          <w:lang w:eastAsia="sl-SI"/>
        </w:rPr>
        <w:t>. 202</w:t>
      </w:r>
      <w:r w:rsidR="00FE0BC8" w:rsidRPr="000B0355">
        <w:rPr>
          <w:rFonts w:ascii="Times New Roman" w:eastAsia="Times New Roman" w:hAnsi="Times New Roman" w:cs="Times New Roman"/>
          <w:lang w:eastAsia="sl-SI"/>
        </w:rPr>
        <w:t>4</w:t>
      </w:r>
      <w:r w:rsidRPr="000B0355">
        <w:rPr>
          <w:rFonts w:ascii="Times New Roman" w:eastAsia="Times New Roman" w:hAnsi="Times New Roman" w:cs="Times New Roman"/>
          <w:lang w:eastAsia="sl-SI"/>
        </w:rPr>
        <w:t xml:space="preserve">, z možnostjo podaljšanja na zahtevo naročnika. </w:t>
      </w:r>
    </w:p>
    <w:p w14:paraId="5AA6BF4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59264" behindDoc="0" locked="0" layoutInCell="1" allowOverlap="1" wp14:anchorId="33C18220" wp14:editId="21A9C1F2">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67690395" w14:textId="77777777" w:rsidR="000B0355" w:rsidRPr="00FE0BC8" w:rsidRDefault="000B0355" w:rsidP="00A119DC">
                            <w:pPr>
                              <w:spacing w:line="312" w:lineRule="auto"/>
                              <w:jc w:val="both"/>
                              <w:rPr>
                                <w:rFonts w:ascii="Garamond" w:hAnsi="Garamond"/>
                                <w:sz w:val="24"/>
                                <w:szCs w:val="24"/>
                              </w:rPr>
                            </w:pPr>
                            <w:r w:rsidRPr="00FE0BC8">
                              <w:rPr>
                                <w:rFonts w:ascii="Garamond" w:hAnsi="Garamond"/>
                                <w:sz w:val="24"/>
                                <w:szCs w:val="24"/>
                              </w:rPr>
                              <w:t xml:space="preserve">Menica in menična izjava morata do roka za oddajo ponudb prispeti na naslov naročnika. Na ovojnici naj bo naveden naziv in naslov ponudnika, naziv javnega naročila ter NE ODPIRAJ. </w:t>
                            </w:r>
                          </w:p>
                          <w:p w14:paraId="42BB621D" w14:textId="77777777" w:rsidR="000B0355" w:rsidRDefault="000B0355" w:rsidP="00A119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C18220" id="Polje z besedilom 217" o:spid="_x0000_s1028" type="#_x0000_t202" style="position:absolute;left:0;text-align:left;margin-left:0;margin-top:24.5pt;width:450pt;height:5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67690395" w14:textId="77777777" w:rsidR="000B0355" w:rsidRPr="00FE0BC8" w:rsidRDefault="000B0355" w:rsidP="00A119DC">
                      <w:pPr>
                        <w:spacing w:line="312" w:lineRule="auto"/>
                        <w:jc w:val="both"/>
                        <w:rPr>
                          <w:rFonts w:ascii="Garamond" w:hAnsi="Garamond"/>
                          <w:sz w:val="24"/>
                          <w:szCs w:val="24"/>
                        </w:rPr>
                      </w:pPr>
                      <w:r w:rsidRPr="00FE0BC8">
                        <w:rPr>
                          <w:rFonts w:ascii="Garamond" w:hAnsi="Garamond"/>
                          <w:sz w:val="24"/>
                          <w:szCs w:val="24"/>
                        </w:rPr>
                        <w:t xml:space="preserve">Menica in menična izjava morata do roka za oddajo ponudb prispeti na naslov naročnika. Na ovojnici naj bo naveden naziv in naslov ponudnika, naziv javnega naročila ter NE ODPIRAJ. </w:t>
                      </w:r>
                    </w:p>
                    <w:p w14:paraId="42BB621D" w14:textId="77777777" w:rsidR="000B0355" w:rsidRDefault="000B0355" w:rsidP="00A119DC"/>
                  </w:txbxContent>
                </v:textbox>
                <w10:wrap type="square" anchorx="margin"/>
              </v:shape>
            </w:pict>
          </mc:Fallback>
        </mc:AlternateContent>
      </w:r>
    </w:p>
    <w:p w14:paraId="4A054BA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8333FD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Finančno zavarovanje mora ne glede na način dostave (osebno ali po pošti) do naročnika prispeti do roka za oddajo ponudb, sicer bo ponudba štela za prepozno (prejemna teorija).</w:t>
      </w:r>
    </w:p>
    <w:p w14:paraId="712531E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AF9905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Predložena menična izjava mora po vsebini ustrezati vzorcu kot izhaja iz obrazca </w:t>
      </w:r>
      <w:r w:rsidRPr="000B0355">
        <w:rPr>
          <w:rFonts w:ascii="Times New Roman" w:eastAsia="Times New Roman" w:hAnsi="Times New Roman" w:cs="Times New Roman"/>
          <w:i/>
          <w:lang w:eastAsia="sl-SI"/>
        </w:rPr>
        <w:t xml:space="preserve">Menična izjava. </w:t>
      </w:r>
      <w:r w:rsidRPr="000B0355">
        <w:rPr>
          <w:rFonts w:ascii="Times New Roman" w:eastAsia="Times New Roman" w:hAnsi="Times New Roman" w:cs="Times New Roman"/>
          <w:lang w:eastAsia="sl-SI"/>
        </w:rPr>
        <w:t xml:space="preserve">Kot obvezno prilogo k obrazcu </w:t>
      </w:r>
      <w:r w:rsidRPr="000B0355">
        <w:rPr>
          <w:rFonts w:ascii="Times New Roman" w:eastAsia="Times New Roman" w:hAnsi="Times New Roman" w:cs="Times New Roman"/>
          <w:i/>
          <w:lang w:eastAsia="sl-SI"/>
        </w:rPr>
        <w:t>Menična izjava-resnost ponudbe</w:t>
      </w:r>
      <w:r w:rsidRPr="000B0355">
        <w:rPr>
          <w:rFonts w:ascii="Times New Roman" w:eastAsia="Times New Roman" w:hAnsi="Times New Roman" w:cs="Times New Roman"/>
          <w:lang w:eastAsia="sl-SI"/>
        </w:rPr>
        <w:t xml:space="preserve"> mora ponudnik v ponudbi predložiti 1 bianco menico.</w:t>
      </w:r>
    </w:p>
    <w:p w14:paraId="13223BE2"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Zavarovanje za resnost ponudbe bo unovčeno v naslednjih primerih: </w:t>
      </w:r>
    </w:p>
    <w:p w14:paraId="23601961" w14:textId="77777777" w:rsidR="00A119DC" w:rsidRPr="000B0355" w:rsidRDefault="00A119DC" w:rsidP="00A119DC">
      <w:pPr>
        <w:numPr>
          <w:ilvl w:val="0"/>
          <w:numId w:val="11"/>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če ponudnik umakne ali spremeni ponudbo v času njene veljavnosti, navedene v ponudbi ali</w:t>
      </w:r>
    </w:p>
    <w:p w14:paraId="38BA74A2" w14:textId="77777777" w:rsidR="00A119DC" w:rsidRPr="000B0355" w:rsidRDefault="00A119DC" w:rsidP="00A119DC">
      <w:pPr>
        <w:numPr>
          <w:ilvl w:val="0"/>
          <w:numId w:val="11"/>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če ponudnik, ki ga je naročnik v času veljavnosti ponudbe obvestil o sprejetju njegove ponudbe:</w:t>
      </w:r>
    </w:p>
    <w:p w14:paraId="64192EE2" w14:textId="77777777" w:rsidR="00A119DC" w:rsidRPr="000B0355" w:rsidRDefault="00A119DC" w:rsidP="00A119DC">
      <w:pPr>
        <w:numPr>
          <w:ilvl w:val="0"/>
          <w:numId w:val="12"/>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izpolni ali zavrne sklenitev pogodbe o izvedbi javnega naročila v skladu z določbami navodil ponudnikom ali</w:t>
      </w:r>
    </w:p>
    <w:p w14:paraId="3528919C" w14:textId="77777777" w:rsidR="00A119DC" w:rsidRPr="000B0355" w:rsidRDefault="00A119DC" w:rsidP="00A119DC">
      <w:pPr>
        <w:numPr>
          <w:ilvl w:val="0"/>
          <w:numId w:val="12"/>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predloži ali zavrne predložitev finančnega zavarovanja za dobro izvedbo pogodbenih obveznosti v skladu z določbami navodil ponudnikom ali</w:t>
      </w:r>
    </w:p>
    <w:p w14:paraId="7066CAA9" w14:textId="77777777" w:rsidR="00A119DC" w:rsidRPr="000B0355" w:rsidRDefault="00A119DC" w:rsidP="00A119DC">
      <w:pPr>
        <w:numPr>
          <w:ilvl w:val="0"/>
          <w:numId w:val="12"/>
        </w:numPr>
        <w:spacing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ne predloži nove menične izjave na poziv naročnika v primeru podaljšanja veljavnosti ponudbe.</w:t>
      </w:r>
    </w:p>
    <w:p w14:paraId="3279B00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163C9E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C455AF6"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BBF8A7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roofErr w:type="spellStart"/>
      <w:r w:rsidRPr="000B0355">
        <w:rPr>
          <w:rFonts w:ascii="Times New Roman" w:eastAsia="Times New Roman" w:hAnsi="Times New Roman" w:cs="Times New Roman"/>
          <w:lang w:eastAsia="sl-SI"/>
        </w:rPr>
        <w:t>Neunovčena</w:t>
      </w:r>
      <w:proofErr w:type="spellEnd"/>
      <w:r w:rsidRPr="000B0355">
        <w:rPr>
          <w:rFonts w:ascii="Times New Roman" w:eastAsia="Times New Roman" w:hAnsi="Times New Roman" w:cs="Times New Roman"/>
          <w:lang w:eastAsia="sl-SI"/>
        </w:rPr>
        <w:t xml:space="preserve"> menična izjava se po zaključku postopka oddaje javnega naročila vrne neizbranemu ponudniku. </w:t>
      </w:r>
    </w:p>
    <w:p w14:paraId="3E303A1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B327BE5"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lang w:eastAsia="sl-SI"/>
        </w:rPr>
      </w:pPr>
      <w:bookmarkStart w:id="45" w:name="_Toc531689857"/>
      <w:bookmarkStart w:id="46" w:name="_Toc161994624"/>
      <w:r w:rsidRPr="000B0355">
        <w:rPr>
          <w:rFonts w:ascii="Times New Roman" w:eastAsia="Arial Unicode MS" w:hAnsi="Times New Roman" w:cs="Times New Roman"/>
          <w:b/>
          <w:lang w:eastAsia="sl-SI"/>
        </w:rPr>
        <w:t>11.2  Finančno zavarovanje za dobro izvedbo pogodbenih obveznosti</w:t>
      </w:r>
      <w:bookmarkEnd w:id="45"/>
      <w:bookmarkEnd w:id="46"/>
    </w:p>
    <w:p w14:paraId="3AC7E8B8" w14:textId="3855BD03" w:rsidR="005221C8" w:rsidRPr="000B0355" w:rsidRDefault="005221C8" w:rsidP="005221C8">
      <w:pPr>
        <w:spacing w:before="100" w:beforeAutospacing="1" w:after="100" w:afterAutospacing="1"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mora za zavarovanje dobre izvedbe pogodbenih obveznosti predložiti brezpogojno, brez protesta in na prvi poziv unovčljivo menico in menično izjavo v višini </w:t>
      </w:r>
      <w:r w:rsidR="004D2297" w:rsidRPr="000B0355">
        <w:rPr>
          <w:rFonts w:ascii="Times New Roman" w:eastAsia="Times New Roman" w:hAnsi="Times New Roman" w:cs="Times New Roman"/>
          <w:lang w:eastAsia="sl-SI"/>
        </w:rPr>
        <w:t>44</w:t>
      </w:r>
      <w:r w:rsidRPr="000B0355">
        <w:rPr>
          <w:rFonts w:ascii="Times New Roman" w:eastAsia="Times New Roman" w:hAnsi="Times New Roman" w:cs="Times New Roman"/>
          <w:lang w:eastAsia="sl-SI"/>
        </w:rPr>
        <w:t xml:space="preserve">.000,00 EUR. </w:t>
      </w:r>
    </w:p>
    <w:p w14:paraId="22379D3B" w14:textId="77777777" w:rsidR="005221C8" w:rsidRPr="000B0355" w:rsidRDefault="005221C8" w:rsidP="005221C8">
      <w:pPr>
        <w:spacing w:before="100" w:beforeAutospacing="1" w:after="100" w:afterAutospacing="1"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Menična izjava mora biti veljavna še 30 dni po preteku pogodbenega razmerja.</w:t>
      </w:r>
    </w:p>
    <w:p w14:paraId="4A97B7BA" w14:textId="77777777" w:rsidR="005221C8" w:rsidRPr="000B0355" w:rsidRDefault="005221C8" w:rsidP="002D5472">
      <w:pPr>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Dokazila:</w:t>
      </w:r>
    </w:p>
    <w:p w14:paraId="39702580" w14:textId="77777777" w:rsidR="00A119DC" w:rsidRDefault="005221C8" w:rsidP="002D5472">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 xml:space="preserve">Ponudnik z oddajo ponudbe in podpisom ESPD obrazca potrjuje, da bo v roku 8 dni od podpisa pogodbe naročniku izročil menico in menično izjavo, ki je skladna z obrazcem </w:t>
      </w:r>
      <w:bookmarkStart w:id="47" w:name="_Hlk156385025"/>
      <w:r w:rsidRPr="000B0355">
        <w:rPr>
          <w:rFonts w:ascii="Times New Roman" w:eastAsia="Times New Roman" w:hAnsi="Times New Roman" w:cs="Times New Roman"/>
          <w:i/>
          <w:iCs/>
          <w:lang w:eastAsia="sl-SI"/>
        </w:rPr>
        <w:t>Menična izjava za dobro izvedbo pogodbenih obveznosti.</w:t>
      </w:r>
    </w:p>
    <w:p w14:paraId="25F2576F"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75ECFF62"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0EAA6DC4"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69AEECE9"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0FB0052B"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6EE7A3E2"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5C975D10" w14:textId="77777777" w:rsidR="002D5472" w:rsidRDefault="002D5472" w:rsidP="002D5472">
      <w:pPr>
        <w:spacing w:after="0" w:line="312" w:lineRule="auto"/>
        <w:jc w:val="both"/>
        <w:rPr>
          <w:rFonts w:ascii="Times New Roman" w:eastAsia="Times New Roman" w:hAnsi="Times New Roman" w:cs="Times New Roman"/>
          <w:i/>
          <w:iCs/>
          <w:lang w:eastAsia="sl-SI"/>
        </w:rPr>
      </w:pPr>
    </w:p>
    <w:p w14:paraId="15492494" w14:textId="77777777" w:rsidR="002D5472" w:rsidRPr="000B0355" w:rsidRDefault="002D5472" w:rsidP="002D5472">
      <w:pPr>
        <w:spacing w:after="0" w:line="312" w:lineRule="auto"/>
        <w:jc w:val="both"/>
        <w:rPr>
          <w:rFonts w:ascii="Times New Roman" w:eastAsia="Times New Roman" w:hAnsi="Times New Roman" w:cs="Times New Roman"/>
          <w:i/>
          <w:iCs/>
          <w:lang w:eastAsia="sl-SI"/>
        </w:rPr>
      </w:pPr>
    </w:p>
    <w:bookmarkEnd w:id="47"/>
    <w:p w14:paraId="1E5B6B8E" w14:textId="77777777" w:rsidR="00A119DC" w:rsidRPr="000B0355" w:rsidRDefault="00A119DC" w:rsidP="00A119DC">
      <w:pPr>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3439E813"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lang w:eastAsia="sl-SI"/>
        </w:rPr>
      </w:pPr>
      <w:bookmarkStart w:id="48" w:name="_Toc531689858"/>
      <w:bookmarkStart w:id="49" w:name="_Toc161994625"/>
      <w:r w:rsidRPr="000B0355">
        <w:rPr>
          <w:rFonts w:ascii="Times New Roman" w:eastAsia="Calibri" w:hAnsi="Times New Roman" w:cs="Times New Roman"/>
          <w:b/>
          <w:lang w:eastAsia="sl-SI"/>
        </w:rPr>
        <w:t>12  Razlogi za izključitev in pogoji za priznanje sposobnosti</w:t>
      </w:r>
      <w:bookmarkEnd w:id="48"/>
      <w:bookmarkEnd w:id="49"/>
    </w:p>
    <w:p w14:paraId="2C88F14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9DECF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ki bo izpolnjeval naslednje razloge za izključitev:</w:t>
      </w:r>
    </w:p>
    <w:p w14:paraId="719993D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BC917C4" w14:textId="77777777" w:rsidR="00A119DC" w:rsidRPr="000B0355" w:rsidRDefault="00A119DC" w:rsidP="00A119DC">
      <w:pPr>
        <w:keepNext/>
        <w:keepLines/>
        <w:widowControl w:val="0"/>
        <w:spacing w:after="240" w:line="312" w:lineRule="auto"/>
        <w:jc w:val="both"/>
        <w:outlineLvl w:val="1"/>
        <w:rPr>
          <w:rFonts w:ascii="Times New Roman" w:eastAsia="Arial Unicode MS" w:hAnsi="Times New Roman" w:cs="Times New Roman"/>
          <w:b/>
        </w:rPr>
      </w:pPr>
      <w:bookmarkStart w:id="50" w:name="_Toc531689859"/>
      <w:bookmarkStart w:id="51" w:name="_Toc161994626"/>
      <w:r w:rsidRPr="000B0355">
        <w:rPr>
          <w:rFonts w:ascii="Times New Roman" w:eastAsia="Arial Unicode MS" w:hAnsi="Times New Roman" w:cs="Times New Roman"/>
          <w:b/>
        </w:rPr>
        <w:lastRenderedPageBreak/>
        <w:t>12.1  Predhodna nekaznovanost</w:t>
      </w:r>
      <w:bookmarkEnd w:id="50"/>
      <w:bookmarkEnd w:id="51"/>
    </w:p>
    <w:p w14:paraId="5CA17578" w14:textId="261EC63E" w:rsidR="00A119DC" w:rsidRPr="000B0355" w:rsidRDefault="007B0969" w:rsidP="00A119DC">
      <w:pPr>
        <w:spacing w:after="0" w:line="312" w:lineRule="auto"/>
        <w:jc w:val="both"/>
        <w:rPr>
          <w:rFonts w:ascii="Times New Roman" w:eastAsia="Times New Roman" w:hAnsi="Times New Roman" w:cs="Times New Roman"/>
          <w:lang w:eastAsia="sl-SI"/>
        </w:rPr>
      </w:pPr>
      <w:r w:rsidRPr="007B0969">
        <w:rPr>
          <w:rFonts w:ascii="Times New Roman" w:eastAsia="Times New Roman" w:hAnsi="Times New Roman" w:cs="Times New Roman"/>
          <w:lang w:eastAsia="sl-SI"/>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Pr>
          <w:rFonts w:ascii="Times New Roman" w:eastAsia="Times New Roman" w:hAnsi="Times New Roman" w:cs="Times New Roman"/>
          <w:lang w:eastAsia="sl-SI"/>
        </w:rPr>
        <w:t>.</w:t>
      </w:r>
    </w:p>
    <w:p w14:paraId="392470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5FA251F"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i/>
          <w:iCs/>
          <w:lang w:eastAsia="sl-SI"/>
        </w:rPr>
        <w:t>Razlog za izključitev se nanaša v primeru skupne ponudbe na vsakega izmed partnerjev, v primeru nastopa s podizvajalci pa tudi na podizvajalce.</w:t>
      </w:r>
    </w:p>
    <w:p w14:paraId="286EE517"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1575A2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4F29755C" w14:textId="12430EF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i/>
          <w:lang w:eastAsia="sl-SI"/>
        </w:rPr>
      </w:pPr>
      <w:r w:rsidRPr="000B0355">
        <w:rPr>
          <w:rFonts w:ascii="Times New Roman" w:eastAsia="Calibri" w:hAnsi="Times New Roman" w:cs="Times New Roman"/>
          <w:lang w:eastAsia="sl-SI"/>
        </w:rPr>
        <w:t xml:space="preserve">Ponudnik/partner/podizvajalec izpolni ESDP obrazec </w:t>
      </w:r>
      <w:r w:rsidR="007B0969" w:rsidRPr="00516D10">
        <w:rPr>
          <w:rFonts w:ascii="Times New Roman" w:eastAsia="Calibri" w:hAnsi="Times New Roman" w:cs="Times New Roman"/>
          <w:b/>
          <w:bCs/>
          <w:lang w:eastAsia="sl-SI"/>
        </w:rPr>
        <w:t>z navedbo EMŠO vseh oseb iz prvega odstavka te točke</w:t>
      </w:r>
      <w:r w:rsidR="007B0969">
        <w:rPr>
          <w:rFonts w:ascii="Times New Roman" w:eastAsia="Calibri" w:hAnsi="Times New Roman" w:cs="Times New Roman"/>
          <w:lang w:eastAsia="sl-SI"/>
        </w:rPr>
        <w:t xml:space="preserve"> </w:t>
      </w:r>
      <w:r w:rsidRPr="000B0355">
        <w:rPr>
          <w:rFonts w:ascii="Times New Roman" w:eastAsia="Calibri" w:hAnsi="Times New Roman" w:cs="Times New Roman"/>
          <w:lang w:eastAsia="sl-SI"/>
        </w:rPr>
        <w:t xml:space="preserve">in predloži(jo) izpolnjena soglasje </w:t>
      </w:r>
      <w:r w:rsidRPr="000B0355">
        <w:rPr>
          <w:rFonts w:ascii="Times New Roman" w:eastAsia="Calibri" w:hAnsi="Times New Roman" w:cs="Times New Roman"/>
          <w:i/>
          <w:lang w:eastAsia="sl-SI"/>
        </w:rPr>
        <w:t xml:space="preserve">za pridobitev potrdila iz kazenske evidence – za fizične osebe </w:t>
      </w:r>
    </w:p>
    <w:p w14:paraId="04882E4E" w14:textId="77777777" w:rsidR="008205A2" w:rsidRPr="000B0355" w:rsidRDefault="008205A2" w:rsidP="008205A2">
      <w:pPr>
        <w:widowControl w:val="0"/>
        <w:spacing w:after="0" w:line="312" w:lineRule="auto"/>
        <w:ind w:left="720"/>
        <w:contextualSpacing/>
        <w:jc w:val="both"/>
        <w:rPr>
          <w:rFonts w:ascii="Times New Roman" w:eastAsia="Calibri" w:hAnsi="Times New Roman" w:cs="Times New Roman"/>
          <w:i/>
          <w:lang w:eastAsia="sl-SI"/>
        </w:rPr>
      </w:pPr>
    </w:p>
    <w:p w14:paraId="77651E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bo kot ustrezna upošteval tudi potrdila o nekaznovanosti za pravno in fizično osebo, ki jih bo predložil ponudnik, če bodo odražala zadnje stanje in ne bodo starejša od 4 mesecev od roka za oddajo ponudbe. Ponudnikom za osebe, za katere so predložili potrdila o nekaznovanosti, ni potrebno prilagati tudi pooblastil iz prejšnjega odstavka.</w:t>
      </w:r>
    </w:p>
    <w:p w14:paraId="7D56E9D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A55442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Dopusti se popravni mehanizem.</w:t>
      </w:r>
    </w:p>
    <w:p w14:paraId="042479C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06610A43" w14:textId="77777777" w:rsidR="00A119DC" w:rsidRPr="000B0355" w:rsidRDefault="00A119DC" w:rsidP="00A119DC">
      <w:pPr>
        <w:keepNext/>
        <w:keepLines/>
        <w:widowControl w:val="0"/>
        <w:spacing w:after="240" w:line="312" w:lineRule="auto"/>
        <w:jc w:val="both"/>
        <w:outlineLvl w:val="1"/>
        <w:rPr>
          <w:rFonts w:ascii="Times New Roman" w:eastAsia="Arial Unicode MS" w:hAnsi="Times New Roman" w:cs="Times New Roman"/>
          <w:b/>
          <w:bCs/>
        </w:rPr>
      </w:pPr>
      <w:bookmarkStart w:id="52" w:name="_Toc531689860"/>
      <w:bookmarkStart w:id="53" w:name="_Toc161994627"/>
      <w:r w:rsidRPr="000B0355">
        <w:rPr>
          <w:rFonts w:ascii="Times New Roman" w:eastAsia="Arial Unicode MS" w:hAnsi="Times New Roman" w:cs="Times New Roman"/>
          <w:b/>
          <w:bCs/>
        </w:rPr>
        <w:t xml:space="preserve">12.2  Uvrstitev na seznam ponudnikov z negativnimi referencami in evidenco poslovnih subjektov iz </w:t>
      </w:r>
      <w:proofErr w:type="spellStart"/>
      <w:r w:rsidRPr="000B0355">
        <w:rPr>
          <w:rFonts w:ascii="Times New Roman" w:eastAsia="Arial Unicode MS" w:hAnsi="Times New Roman" w:cs="Times New Roman"/>
          <w:b/>
          <w:bCs/>
        </w:rPr>
        <w:t>ZIntPK</w:t>
      </w:r>
      <w:bookmarkEnd w:id="52"/>
      <w:bookmarkEnd w:id="53"/>
      <w:proofErr w:type="spellEnd"/>
    </w:p>
    <w:p w14:paraId="53D35194" w14:textId="50315DEE"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w:t>
      </w:r>
    </w:p>
    <w:p w14:paraId="6CED7F2B"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6E347DBE"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v primeru skupne ponudbe nanaša na vsakega izmed partnerjev, v primeru nastopa s podizvajalci pa tudi na podizvajalce.</w:t>
      </w:r>
    </w:p>
    <w:p w14:paraId="6EC8DC3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2AB5A72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15DAC71C" w14:textId="77777777" w:rsidR="00A119DC" w:rsidRPr="000B0355" w:rsidRDefault="00A119DC" w:rsidP="00A119DC">
      <w:pPr>
        <w:widowControl w:val="0"/>
        <w:numPr>
          <w:ilvl w:val="0"/>
          <w:numId w:val="13"/>
        </w:numPr>
        <w:spacing w:after="12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05153047" w14:textId="77777777" w:rsidR="008205A2" w:rsidRPr="000B0355" w:rsidRDefault="008205A2" w:rsidP="008205A2">
      <w:pPr>
        <w:widowControl w:val="0"/>
        <w:spacing w:after="120" w:line="312" w:lineRule="auto"/>
        <w:ind w:left="720"/>
        <w:contextualSpacing/>
        <w:jc w:val="both"/>
        <w:rPr>
          <w:rFonts w:ascii="Times New Roman" w:eastAsia="Calibri" w:hAnsi="Times New Roman" w:cs="Times New Roman"/>
          <w:lang w:eastAsia="sl-SI"/>
        </w:rPr>
      </w:pPr>
    </w:p>
    <w:p w14:paraId="18E9C2A0"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54" w:name="_Toc531689861"/>
      <w:bookmarkStart w:id="55" w:name="_Toc161994628"/>
      <w:r w:rsidRPr="000B0355">
        <w:rPr>
          <w:rFonts w:ascii="Times New Roman" w:eastAsia="Arial Unicode MS" w:hAnsi="Times New Roman" w:cs="Times New Roman"/>
          <w:b/>
          <w:bCs/>
        </w:rPr>
        <w:t>12.3  Neplačane davčne obveznosti in socialni prispevki</w:t>
      </w:r>
      <w:bookmarkEnd w:id="54"/>
      <w:bookmarkEnd w:id="55"/>
    </w:p>
    <w:p w14:paraId="5ADC3BC1" w14:textId="6767AF6E" w:rsidR="00A119DC" w:rsidRPr="000B0355" w:rsidRDefault="007B0969" w:rsidP="00A119DC">
      <w:pPr>
        <w:spacing w:after="120" w:line="312" w:lineRule="auto"/>
        <w:jc w:val="both"/>
        <w:rPr>
          <w:rFonts w:ascii="Times New Roman" w:eastAsia="Times New Roman" w:hAnsi="Times New Roman" w:cs="Times New Roman"/>
          <w:lang w:eastAsia="sl-SI"/>
        </w:rPr>
      </w:pPr>
      <w:r w:rsidRPr="007B0969">
        <w:rPr>
          <w:rFonts w:ascii="Times New Roman" w:eastAsia="Times New Roman" w:hAnsi="Times New Roman" w:cs="Times New Roman"/>
          <w:lang w:eastAsia="sl-SI"/>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w:t>
      </w:r>
      <w:r w:rsidRPr="007B0969">
        <w:rPr>
          <w:rFonts w:ascii="Times New Roman" w:eastAsia="Times New Roman" w:hAnsi="Times New Roman" w:cs="Times New Roman"/>
          <w:lang w:eastAsia="sl-SI"/>
        </w:rPr>
        <w:lastRenderedPageBreak/>
        <w:t>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DED4DD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p>
    <w:p w14:paraId="23CF9B6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6E889826"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0941E7B0" w14:textId="77777777" w:rsidR="00A119DC" w:rsidRDefault="00A119DC" w:rsidP="00A119DC">
      <w:pPr>
        <w:widowControl w:val="0"/>
        <w:numPr>
          <w:ilvl w:val="0"/>
          <w:numId w:val="13"/>
        </w:numPr>
        <w:spacing w:after="240" w:line="312" w:lineRule="auto"/>
        <w:ind w:left="714" w:hanging="357"/>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40620468" w14:textId="77777777" w:rsidR="00990E20" w:rsidRPr="000B0355" w:rsidRDefault="00990E20" w:rsidP="000B0355">
      <w:pPr>
        <w:widowControl w:val="0"/>
        <w:spacing w:after="240" w:line="312" w:lineRule="auto"/>
        <w:ind w:left="714"/>
        <w:contextualSpacing/>
        <w:jc w:val="both"/>
        <w:rPr>
          <w:rFonts w:ascii="Times New Roman" w:eastAsia="Calibri" w:hAnsi="Times New Roman" w:cs="Times New Roman"/>
          <w:lang w:eastAsia="sl-SI"/>
        </w:rPr>
      </w:pPr>
    </w:p>
    <w:p w14:paraId="0B4FEFD6"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56" w:name="_Toc531689862"/>
      <w:bookmarkStart w:id="57" w:name="_Toc161994629"/>
      <w:r w:rsidRPr="000B0355">
        <w:rPr>
          <w:rFonts w:ascii="Times New Roman" w:eastAsia="Arial Unicode MS" w:hAnsi="Times New Roman" w:cs="Times New Roman"/>
          <w:b/>
          <w:bCs/>
        </w:rPr>
        <w:t>12.4  Spoštovanje delovnopravne zakonodaje</w:t>
      </w:r>
      <w:bookmarkEnd w:id="56"/>
      <w:bookmarkEnd w:id="57"/>
    </w:p>
    <w:p w14:paraId="2234F6C2" w14:textId="70B9630A" w:rsidR="00A119DC" w:rsidRDefault="007B0969" w:rsidP="007B0969">
      <w:pPr>
        <w:shd w:val="clear" w:color="auto" w:fill="FFFFFF"/>
        <w:spacing w:after="0" w:line="312" w:lineRule="auto"/>
        <w:jc w:val="both"/>
        <w:rPr>
          <w:rFonts w:ascii="Times New Roman" w:eastAsia="Times New Roman" w:hAnsi="Times New Roman" w:cs="Times New Roman"/>
        </w:rPr>
      </w:pPr>
      <w:r w:rsidRPr="007B0969">
        <w:rPr>
          <w:rFonts w:ascii="Times New Roman" w:eastAsia="Times New Roman" w:hAnsi="Times New Roman" w:cs="Times New Roman"/>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3F697F78" w14:textId="77777777" w:rsidR="007B0969" w:rsidRDefault="007B0969" w:rsidP="007B0969">
      <w:pPr>
        <w:shd w:val="clear" w:color="auto" w:fill="FFFFFF"/>
        <w:spacing w:after="0" w:line="312" w:lineRule="auto"/>
        <w:jc w:val="both"/>
        <w:rPr>
          <w:rFonts w:ascii="Times New Roman" w:eastAsia="Times New Roman" w:hAnsi="Times New Roman" w:cs="Times New Roman"/>
        </w:rPr>
      </w:pPr>
    </w:p>
    <w:p w14:paraId="3EE0F14F" w14:textId="6307E60E" w:rsidR="007B0969" w:rsidRPr="000B0355" w:rsidRDefault="007B0969" w:rsidP="007B0969">
      <w:pPr>
        <w:shd w:val="clear" w:color="auto" w:fill="FFFFFF"/>
        <w:spacing w:after="0" w:line="312" w:lineRule="auto"/>
        <w:jc w:val="both"/>
        <w:rPr>
          <w:rFonts w:ascii="Times New Roman" w:eastAsia="Times New Roman" w:hAnsi="Times New Roman" w:cs="Times New Roman"/>
        </w:rPr>
      </w:pPr>
      <w:r>
        <w:rPr>
          <w:rFonts w:ascii="Times New Roman" w:eastAsia="Times New Roman" w:hAnsi="Times New Roman" w:cs="Times New Roman"/>
        </w:rPr>
        <w:t>Dopusti se popravni mehanizem.</w:t>
      </w:r>
    </w:p>
    <w:p w14:paraId="64EB3DA7"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2FA90CF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p>
    <w:p w14:paraId="0362CBF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03704EB"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rPr>
      </w:pPr>
    </w:p>
    <w:p w14:paraId="59C46477" w14:textId="77777777" w:rsidR="00A119DC" w:rsidRPr="000B0355" w:rsidRDefault="00A119DC" w:rsidP="00A119DC">
      <w:pPr>
        <w:spacing w:after="0" w:line="312" w:lineRule="auto"/>
        <w:jc w:val="both"/>
        <w:rPr>
          <w:rFonts w:ascii="Times New Roman" w:eastAsia="Times New Roman" w:hAnsi="Times New Roman" w:cs="Times New Roman"/>
          <w:b/>
        </w:rPr>
      </w:pPr>
      <w:r w:rsidRPr="000B0355">
        <w:rPr>
          <w:rFonts w:ascii="Times New Roman" w:eastAsia="Times New Roman" w:hAnsi="Times New Roman" w:cs="Times New Roman"/>
          <w:b/>
        </w:rPr>
        <w:t>DOKAZILA:</w:t>
      </w:r>
    </w:p>
    <w:p w14:paraId="5E4F12CE" w14:textId="77777777" w:rsidR="00A119DC" w:rsidRPr="000B0355" w:rsidRDefault="00A119DC" w:rsidP="00A119DC">
      <w:pPr>
        <w:numPr>
          <w:ilvl w:val="0"/>
          <w:numId w:val="13"/>
        </w:numPr>
        <w:spacing w:after="0" w:line="312" w:lineRule="auto"/>
        <w:contextualSpacing/>
        <w:jc w:val="both"/>
        <w:rPr>
          <w:rFonts w:ascii="Times New Roman" w:hAnsi="Times New Roman" w:cs="Times New Roman"/>
          <w:b/>
          <w:lang w:eastAsia="sl-SI"/>
        </w:rPr>
      </w:pPr>
      <w:r w:rsidRPr="000B0355">
        <w:rPr>
          <w:rFonts w:ascii="Times New Roman" w:hAnsi="Times New Roman" w:cs="Times New Roman"/>
          <w:lang w:eastAsia="sl-SI"/>
        </w:rPr>
        <w:t>Ponudnik/partner/podizvajalec izpolni ESDP obrazec</w:t>
      </w:r>
    </w:p>
    <w:p w14:paraId="1A914E71" w14:textId="77777777" w:rsidR="00A119DC" w:rsidRPr="000B0355" w:rsidRDefault="00A119DC" w:rsidP="00A119DC">
      <w:pPr>
        <w:widowControl w:val="0"/>
        <w:spacing w:after="0" w:line="312" w:lineRule="auto"/>
        <w:rPr>
          <w:rFonts w:ascii="Times New Roman" w:eastAsia="Times New Roman" w:hAnsi="Times New Roman" w:cs="Times New Roman"/>
          <w:b/>
          <w:lang w:eastAsia="sl-SI"/>
        </w:rPr>
      </w:pPr>
    </w:p>
    <w:p w14:paraId="537B0437" w14:textId="77777777" w:rsidR="00A119DC" w:rsidRPr="000B0355" w:rsidRDefault="00A119DC" w:rsidP="00A119DC">
      <w:pPr>
        <w:keepNext/>
        <w:keepLines/>
        <w:widowControl w:val="0"/>
        <w:spacing w:before="120" w:after="240" w:line="312" w:lineRule="auto"/>
        <w:jc w:val="both"/>
        <w:outlineLvl w:val="1"/>
        <w:rPr>
          <w:rFonts w:ascii="Times New Roman" w:eastAsia="Arial Unicode MS" w:hAnsi="Times New Roman" w:cs="Times New Roman"/>
          <w:b/>
          <w:bCs/>
        </w:rPr>
      </w:pPr>
      <w:bookmarkStart w:id="58" w:name="_Toc531689863"/>
      <w:bookmarkStart w:id="59" w:name="_Toc161994630"/>
      <w:r w:rsidRPr="000B0355">
        <w:rPr>
          <w:rFonts w:ascii="Times New Roman" w:eastAsia="Arial Unicode MS" w:hAnsi="Times New Roman" w:cs="Times New Roman"/>
          <w:b/>
          <w:bCs/>
        </w:rPr>
        <w:t>12.5  Pretekla slaba izvedba</w:t>
      </w:r>
      <w:bookmarkEnd w:id="58"/>
      <w:bookmarkEnd w:id="59"/>
    </w:p>
    <w:p w14:paraId="315D908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če je naročnik, ob sklenjeni prejšnji pogodbi o izvedbi javnega naročila s ponudnikom, predčasno odstopil od prejšnjega naročila oziroma pogodbe ali uveljavljal odškodnino ali so bile izvedene druge primerljive sankcije, ker so se pokazale precejšnje ali stalne pomanjkljivosti pri izpolnjevanju ključne obveznosti.</w:t>
      </w:r>
    </w:p>
    <w:p w14:paraId="6D7EE0D0"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37836DD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481AC37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45C9F364"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6F8B1586"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45C5997C"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489E01CA"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0" w:name="_Toc531689866"/>
      <w:bookmarkStart w:id="61" w:name="_Toc161994631"/>
      <w:r w:rsidRPr="000B0355">
        <w:rPr>
          <w:rFonts w:ascii="Times New Roman" w:eastAsia="Arial Unicode MS" w:hAnsi="Times New Roman" w:cs="Times New Roman"/>
          <w:b/>
          <w:bCs/>
        </w:rPr>
        <w:lastRenderedPageBreak/>
        <w:t>12.6  Hujša kršitev poklicnih pravil</w:t>
      </w:r>
      <w:bookmarkEnd w:id="60"/>
      <w:bookmarkEnd w:id="61"/>
    </w:p>
    <w:p w14:paraId="70B770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če bo z ustreznimi sredstvi izkazal, da je gospodarski subjekt zagrešil hujšo kršitev poklicnih pravil, zaradi česar je omajana njegova integriteta.</w:t>
      </w:r>
    </w:p>
    <w:p w14:paraId="486D9C2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Kot ustrezna sredstva štejejo pravnomočne odločbe inšpekcijskih organov. </w:t>
      </w:r>
    </w:p>
    <w:p w14:paraId="300CE16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931218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6CE15AA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60255E" w14:textId="77777777" w:rsidR="00A119DC" w:rsidRPr="000B0355" w:rsidRDefault="00A119DC" w:rsidP="00A119DC">
      <w:pPr>
        <w:spacing w:after="20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2F86597F"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5024288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6331F74"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2" w:name="_Toc531689867"/>
      <w:bookmarkStart w:id="63" w:name="_Toc161994632"/>
      <w:r w:rsidRPr="000B0355">
        <w:rPr>
          <w:rFonts w:ascii="Times New Roman" w:eastAsia="Arial Unicode MS" w:hAnsi="Times New Roman" w:cs="Times New Roman"/>
          <w:b/>
          <w:bCs/>
        </w:rPr>
        <w:t>12.7  Storitev velike strokovne napake</w:t>
      </w:r>
      <w:bookmarkEnd w:id="62"/>
      <w:bookmarkEnd w:id="63"/>
    </w:p>
    <w:p w14:paraId="424A744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za katerega se bo izkazalo, da je v svojem dosedanjem poslovanju storil veliko strokovno napako.</w:t>
      </w:r>
    </w:p>
    <w:p w14:paraId="3D5B275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D01689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6A16018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944A8EC"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A1157A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65B728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Razlog za izključitev se nanaša v primeru skupne ponudbe na vsakega izmed partnerjev, v primeru nastopa s podizvajalci pa tudi na podizvajalce</w:t>
      </w:r>
      <w:r w:rsidRPr="000B0355">
        <w:rPr>
          <w:rFonts w:ascii="Times New Roman" w:eastAsia="Times New Roman" w:hAnsi="Times New Roman" w:cs="Times New Roman"/>
          <w:lang w:eastAsia="sl-SI"/>
        </w:rPr>
        <w:t>.</w:t>
      </w:r>
    </w:p>
    <w:p w14:paraId="0D46C53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F07E28F" w14:textId="77777777" w:rsidR="00A119DC" w:rsidRPr="000B0355" w:rsidRDefault="00A119DC" w:rsidP="00A119DC">
      <w:pPr>
        <w:spacing w:after="20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1C8B6829" w14:textId="77777777" w:rsidR="00A119DC" w:rsidRPr="000B0355" w:rsidRDefault="00A119DC" w:rsidP="00A119DC">
      <w:pPr>
        <w:widowControl w:val="0"/>
        <w:numPr>
          <w:ilvl w:val="0"/>
          <w:numId w:val="13"/>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2B8D9F2F"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64" w:name="_Toc531689869"/>
      <w:bookmarkStart w:id="65" w:name="_Toc161994633"/>
      <w:r w:rsidRPr="000B0355">
        <w:rPr>
          <w:rFonts w:ascii="Times New Roman" w:eastAsia="Arial Unicode MS" w:hAnsi="Times New Roman" w:cs="Times New Roman"/>
          <w:b/>
          <w:bCs/>
        </w:rPr>
        <w:t>12.8  Stanje insolventnosti</w:t>
      </w:r>
      <w:bookmarkEnd w:id="64"/>
      <w:bookmarkEnd w:id="65"/>
    </w:p>
    <w:p w14:paraId="732095C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iz postopka javnega naročanja izločil ponudnika, ki:</w:t>
      </w:r>
    </w:p>
    <w:p w14:paraId="441EECFA"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postopku prisilne poravnave ali je bil zanj podan predlog za začetek postopka prisilne poravnave in sodišče o tem predlogu še ni odločilo;</w:t>
      </w:r>
    </w:p>
    <w:p w14:paraId="71760C0F"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je v stečajnem postopku ali je bil zanj podan predlog za začetek stečajnega postopka in sodišče </w:t>
      </w:r>
      <w:r w:rsidRPr="000B0355">
        <w:rPr>
          <w:rFonts w:ascii="Times New Roman" w:eastAsia="Times New Roman" w:hAnsi="Times New Roman" w:cs="Times New Roman"/>
          <w:lang w:eastAsia="sl-SI"/>
        </w:rPr>
        <w:lastRenderedPageBreak/>
        <w:t>o tem predlogu še ni odločilo;</w:t>
      </w:r>
    </w:p>
    <w:p w14:paraId="58B9821A" w14:textId="77777777" w:rsidR="00A119DC" w:rsidRPr="000B0355" w:rsidRDefault="00A119DC" w:rsidP="00A119DC">
      <w:pPr>
        <w:widowControl w:val="0"/>
        <w:numPr>
          <w:ilvl w:val="0"/>
          <w:numId w:val="14"/>
        </w:num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5FC0F397" w14:textId="77777777" w:rsidR="00A119DC" w:rsidRPr="000B0355" w:rsidRDefault="00A119DC" w:rsidP="00A119DC">
      <w:pPr>
        <w:widowControl w:val="0"/>
        <w:spacing w:after="0" w:line="312" w:lineRule="auto"/>
        <w:ind w:left="720"/>
        <w:jc w:val="both"/>
        <w:rPr>
          <w:rFonts w:ascii="Times New Roman" w:eastAsia="Times New Roman" w:hAnsi="Times New Roman" w:cs="Times New Roman"/>
          <w:lang w:eastAsia="sl-SI"/>
        </w:rPr>
      </w:pPr>
    </w:p>
    <w:p w14:paraId="084DC106"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Določilo glede stanja insolventnosti velja v primeru skupne ponudbe za vsakega izmed partnerjev, v primeru nastopa s podizvajalci pa tudi za podizvajalce.</w:t>
      </w:r>
    </w:p>
    <w:p w14:paraId="29F2BC80"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6036529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1F0C4241"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DOKAZILA:</w:t>
      </w:r>
    </w:p>
    <w:p w14:paraId="34567CB3" w14:textId="77777777" w:rsidR="00A119DC" w:rsidRDefault="00A119DC" w:rsidP="00A119DC">
      <w:pPr>
        <w:widowControl w:val="0"/>
        <w:numPr>
          <w:ilvl w:val="0"/>
          <w:numId w:val="13"/>
        </w:numPr>
        <w:spacing w:after="480" w:line="312" w:lineRule="auto"/>
        <w:ind w:left="714" w:hanging="357"/>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Ponudnik/partner/podizvajalec izpolni ESPD obrazec.</w:t>
      </w:r>
    </w:p>
    <w:p w14:paraId="74FAA4A2" w14:textId="77777777" w:rsidR="00990E20" w:rsidRPr="000B0355" w:rsidRDefault="00990E20" w:rsidP="000B0355">
      <w:pPr>
        <w:widowControl w:val="0"/>
        <w:spacing w:after="480" w:line="312" w:lineRule="auto"/>
        <w:ind w:left="714"/>
        <w:contextualSpacing/>
        <w:jc w:val="both"/>
        <w:rPr>
          <w:rFonts w:ascii="Times New Roman" w:eastAsia="Calibri" w:hAnsi="Times New Roman" w:cs="Times New Roman"/>
          <w:lang w:eastAsia="sl-SI"/>
        </w:rPr>
      </w:pPr>
    </w:p>
    <w:p w14:paraId="4E8AD13D"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66" w:name="_Toc531689870"/>
      <w:bookmarkStart w:id="67" w:name="_Toc161994634"/>
      <w:r w:rsidRPr="000B0355">
        <w:rPr>
          <w:rFonts w:ascii="Times New Roman" w:eastAsia="Arial Unicode MS" w:hAnsi="Times New Roman" w:cs="Times New Roman"/>
          <w:b/>
          <w:bCs/>
          <w:lang w:eastAsia="sl-SI"/>
        </w:rPr>
        <w:t>POGOJI ZA SODELOVANJE</w:t>
      </w:r>
      <w:bookmarkEnd w:id="66"/>
      <w:bookmarkEnd w:id="67"/>
    </w:p>
    <w:p w14:paraId="3E89EAB3" w14:textId="77777777" w:rsidR="00A119DC" w:rsidRPr="000B0355" w:rsidRDefault="00A119DC" w:rsidP="00A119DC">
      <w:pPr>
        <w:spacing w:after="0" w:line="240" w:lineRule="auto"/>
        <w:rPr>
          <w:rFonts w:ascii="Times New Roman" w:eastAsia="Arial Unicode MS" w:hAnsi="Times New Roman" w:cs="Times New Roman"/>
          <w:lang w:eastAsia="sl-SI"/>
        </w:rPr>
      </w:pPr>
    </w:p>
    <w:p w14:paraId="4BFDB130"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68" w:name="_Toc531689871"/>
      <w:bookmarkStart w:id="69" w:name="_Toc161994635"/>
      <w:r w:rsidRPr="000B0355">
        <w:rPr>
          <w:rFonts w:ascii="Times New Roman" w:eastAsia="Arial Unicode MS" w:hAnsi="Times New Roman" w:cs="Times New Roman"/>
          <w:b/>
          <w:bCs/>
          <w:lang w:eastAsia="sl-SI"/>
        </w:rPr>
        <w:t>12.9  Registracija dejavnosti</w:t>
      </w:r>
      <w:bookmarkEnd w:id="69"/>
      <w:r w:rsidRPr="000B0355">
        <w:rPr>
          <w:rFonts w:ascii="Times New Roman" w:eastAsia="Arial Unicode MS" w:hAnsi="Times New Roman" w:cs="Times New Roman"/>
          <w:b/>
          <w:bCs/>
          <w:lang w:eastAsia="sl-SI"/>
        </w:rPr>
        <w:t xml:space="preserve"> </w:t>
      </w:r>
      <w:bookmarkEnd w:id="68"/>
    </w:p>
    <w:p w14:paraId="5E83684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Ponudnik mora imeti registrirano dejavnost, ki je predmet javnega naročila. Vpisan mora biti v poslovnem oziroma poklicnem registru, ki se vodi v državi članici, v kateri ima gospodarski subjekt sedež. Seznam poklicnih ali poslovnih registrov v državah članicah Evropske unije določa Priloga XI Direktive 2014/24/EU. </w:t>
      </w:r>
    </w:p>
    <w:p w14:paraId="724591C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1F6CC3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mora razpolagati z veljavno licenco za varovanje ljudi in premoženja skladno z določili veljavnega Zakona o zasebnem varovanju (Ur. l. RS, št. 17/11; v nadaljevanju: ZZasV-1).</w:t>
      </w:r>
    </w:p>
    <w:p w14:paraId="240578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0EADA9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iCs/>
          <w:lang w:eastAsia="sl-SI"/>
        </w:rPr>
        <w:t>Dokazilo</w:t>
      </w:r>
      <w:r w:rsidRPr="000B0355">
        <w:rPr>
          <w:rFonts w:ascii="Times New Roman" w:eastAsia="Times New Roman" w:hAnsi="Times New Roman" w:cs="Times New Roman"/>
          <w:lang w:eastAsia="sl-SI"/>
        </w:rPr>
        <w:t>: Ponudnik/partner/podizvajalec izpolni ESPD obrazec in predloži kopijo dokazila o veljavni licenci za varovanje ljudi in premoženja.</w:t>
      </w:r>
    </w:p>
    <w:p w14:paraId="4CD00A7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42EB253"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70" w:name="_Toc531689873"/>
      <w:bookmarkStart w:id="71" w:name="_Toc97743993"/>
      <w:bookmarkStart w:id="72" w:name="_Toc161994636"/>
      <w:r w:rsidRPr="000B0355">
        <w:rPr>
          <w:rFonts w:ascii="Times New Roman" w:eastAsia="Arial Unicode MS" w:hAnsi="Times New Roman" w:cs="Times New Roman"/>
          <w:b/>
          <w:bCs/>
        </w:rPr>
        <w:t>12.10. Višina prihodkov od prodaje</w:t>
      </w:r>
      <w:bookmarkEnd w:id="70"/>
      <w:bookmarkEnd w:id="71"/>
      <w:bookmarkEnd w:id="72"/>
    </w:p>
    <w:p w14:paraId="6E7C14CF" w14:textId="77777777" w:rsidR="00A119DC" w:rsidRPr="000B0355" w:rsidRDefault="00A119DC" w:rsidP="00A119DC">
      <w:pPr>
        <w:tabs>
          <w:tab w:val="right" w:pos="496"/>
          <w:tab w:val="center" w:pos="4536"/>
          <w:tab w:val="right" w:pos="8928"/>
          <w:tab w:val="right" w:pos="9072"/>
        </w:tabs>
        <w:suppressAutoHyphens/>
        <w:autoSpaceDN w:val="0"/>
        <w:spacing w:after="0" w:line="312" w:lineRule="auto"/>
        <w:jc w:val="both"/>
        <w:textAlignment w:val="baseline"/>
        <w:rPr>
          <w:rFonts w:ascii="Times New Roman" w:eastAsia="Calibri" w:hAnsi="Times New Roman" w:cs="Times New Roman"/>
          <w:kern w:val="3"/>
          <w:lang w:eastAsia="zh-CN"/>
        </w:rPr>
      </w:pPr>
      <w:r w:rsidRPr="000B0355">
        <w:rPr>
          <w:rFonts w:ascii="Times New Roman" w:eastAsia="Times New Roman" w:hAnsi="Times New Roman" w:cs="Times New Roman"/>
          <w:kern w:val="3"/>
          <w:lang w:eastAsia="zh-CN"/>
        </w:rPr>
        <w:t>Ponudnik, ki se prijavlja, mora imeti vsakoletni čisti prihodek od prodaje v zadnjih treh letih (zadnja tri poslovna leta, za katera je ponudnik v času oddaje ponudbe dolžan predložiti računovodske izkaze v javno objavo), oziroma od ustanovitve, v kolikor podjetje posluje krajši čas, najmanj v višini 400.000,00 EUR.</w:t>
      </w:r>
    </w:p>
    <w:p w14:paraId="2937304D" w14:textId="77777777" w:rsidR="00A119DC" w:rsidRPr="000B0355" w:rsidRDefault="00A119DC" w:rsidP="00A119DC">
      <w:pPr>
        <w:tabs>
          <w:tab w:val="right" w:pos="496"/>
          <w:tab w:val="center" w:pos="4536"/>
          <w:tab w:val="right" w:pos="8928"/>
          <w:tab w:val="right" w:pos="9072"/>
        </w:tabs>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544D16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Arial Unicode MS" w:hAnsi="Times New Roman" w:cs="Times New Roman"/>
          <w:b/>
          <w:kern w:val="3"/>
          <w:lang w:eastAsia="zh-CN" w:bidi="hi-IN"/>
        </w:rPr>
        <w:t>DOKAZILO</w:t>
      </w:r>
      <w:r w:rsidRPr="000B0355">
        <w:rPr>
          <w:rFonts w:ascii="Times New Roman" w:eastAsia="Arial Unicode MS" w:hAnsi="Times New Roman" w:cs="Times New Roman"/>
          <w:kern w:val="3"/>
          <w:lang w:eastAsia="zh-CN" w:bidi="hi-IN"/>
        </w:rPr>
        <w:t>: Ponudnik/partner/podizvajalec izpolni ESPD obrazec.</w:t>
      </w:r>
    </w:p>
    <w:p w14:paraId="7C22A85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A22EAF"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i/>
          <w:lang w:eastAsia="sl-SI"/>
        </w:rPr>
        <w:t xml:space="preserve">Pogoj lahko ponudnik izpolni skupaj s partnerji. </w:t>
      </w:r>
      <w:r w:rsidRPr="000B0355">
        <w:rPr>
          <w:rFonts w:ascii="Times New Roman" w:eastAsia="Times New Roman" w:hAnsi="Times New Roman" w:cs="Times New Roman"/>
          <w:lang w:eastAsia="sl-SI"/>
        </w:rPr>
        <w:t xml:space="preserve">Prihodki ponudnikov v skupnem nastopu se upoštevajo kumulativno, pri čemer morajo prihodki </w:t>
      </w:r>
      <w:proofErr w:type="spellStart"/>
      <w:r w:rsidRPr="000B0355">
        <w:rPr>
          <w:rFonts w:ascii="Times New Roman" w:eastAsia="Times New Roman" w:hAnsi="Times New Roman" w:cs="Times New Roman"/>
          <w:lang w:eastAsia="sl-SI"/>
        </w:rPr>
        <w:t>poslovodečega</w:t>
      </w:r>
      <w:proofErr w:type="spellEnd"/>
      <w:r w:rsidRPr="000B0355">
        <w:rPr>
          <w:rFonts w:ascii="Times New Roman" w:eastAsia="Times New Roman" w:hAnsi="Times New Roman" w:cs="Times New Roman"/>
          <w:lang w:eastAsia="sl-SI"/>
        </w:rPr>
        <w:t xml:space="preserve"> ponudnika znašati najmanj 2/3 vseh zahtevanih prihodkov v posameznem poslovnem letu.</w:t>
      </w:r>
    </w:p>
    <w:p w14:paraId="60E5D83F"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p>
    <w:p w14:paraId="6CA5DF92" w14:textId="77777777" w:rsidR="00A119DC" w:rsidRPr="000B0355" w:rsidRDefault="00A119DC" w:rsidP="00A119DC">
      <w:pPr>
        <w:keepNext/>
        <w:keepLines/>
        <w:spacing w:after="0" w:line="312" w:lineRule="auto"/>
        <w:jc w:val="both"/>
        <w:outlineLvl w:val="1"/>
        <w:rPr>
          <w:rFonts w:ascii="Times New Roman" w:eastAsia="Arial Unicode MS" w:hAnsi="Times New Roman" w:cs="Times New Roman"/>
          <w:b/>
          <w:bCs/>
          <w:lang w:eastAsia="sl-SI"/>
        </w:rPr>
      </w:pPr>
      <w:bookmarkStart w:id="73" w:name="_Toc402336702"/>
      <w:bookmarkStart w:id="74" w:name="_Toc531689872"/>
      <w:bookmarkStart w:id="75" w:name="_Toc161994637"/>
      <w:r w:rsidRPr="000B0355">
        <w:rPr>
          <w:rFonts w:ascii="Times New Roman" w:eastAsia="Arial Unicode MS" w:hAnsi="Times New Roman" w:cs="Times New Roman"/>
          <w:b/>
          <w:bCs/>
          <w:lang w:eastAsia="sl-SI"/>
        </w:rPr>
        <w:t>12.11  Bonitetna ocena</w:t>
      </w:r>
      <w:bookmarkEnd w:id="73"/>
      <w:bookmarkEnd w:id="74"/>
      <w:bookmarkEnd w:id="75"/>
    </w:p>
    <w:p w14:paraId="327ED974" w14:textId="6F89E6C6"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rPr>
      </w:pPr>
      <w:r w:rsidRPr="000B0355">
        <w:rPr>
          <w:rFonts w:ascii="Times New Roman" w:eastAsia="Calibri" w:hAnsi="Times New Roman" w:cs="Times New Roman"/>
          <w:color w:val="000000"/>
        </w:rPr>
        <w:t>Ponudnik mora imeti bonitetno oceno od SB1 do SB</w:t>
      </w:r>
      <w:r w:rsidR="004D2297" w:rsidRPr="000B0355">
        <w:rPr>
          <w:rFonts w:ascii="Times New Roman" w:eastAsia="Calibri" w:hAnsi="Times New Roman" w:cs="Times New Roman"/>
          <w:color w:val="000000"/>
        </w:rPr>
        <w:t>5</w:t>
      </w:r>
      <w:r w:rsidRPr="000B0355">
        <w:rPr>
          <w:rFonts w:ascii="Times New Roman" w:eastAsia="Calibri" w:hAnsi="Times New Roman" w:cs="Times New Roman"/>
          <w:color w:val="000000"/>
        </w:rPr>
        <w:t xml:space="preserve">. </w:t>
      </w:r>
      <w:r w:rsidRPr="000B0355">
        <w:rPr>
          <w:rFonts w:ascii="Times New Roman" w:eastAsia="Times New Roman" w:hAnsi="Times New Roman" w:cs="Times New Roman"/>
        </w:rPr>
        <w:t xml:space="preserve">Ponudnik lahko predloži tudi bonitetno oceno drugih institucij, ki so pripravljene na podlagi metodologije Basel II, pri čemer bo naročnik ponudniku </w:t>
      </w:r>
      <w:r w:rsidRPr="000B0355">
        <w:rPr>
          <w:rFonts w:ascii="Times New Roman" w:eastAsia="Times New Roman" w:hAnsi="Times New Roman" w:cs="Times New Roman"/>
        </w:rPr>
        <w:lastRenderedPageBreak/>
        <w:t xml:space="preserve">kot ustrezno oceno priznal tisto oceno, ki sodi v zgornjih </w:t>
      </w:r>
      <w:r w:rsidR="004D2297" w:rsidRPr="000B0355">
        <w:rPr>
          <w:rFonts w:ascii="Times New Roman" w:eastAsia="Times New Roman" w:hAnsi="Times New Roman" w:cs="Times New Roman"/>
        </w:rPr>
        <w:t>5</w:t>
      </w:r>
      <w:r w:rsidRPr="000B0355">
        <w:rPr>
          <w:rFonts w:ascii="Times New Roman" w:eastAsia="Times New Roman" w:hAnsi="Times New Roman" w:cs="Times New Roman"/>
        </w:rPr>
        <w:t>0</w:t>
      </w:r>
      <w:r w:rsidR="008205A2" w:rsidRPr="000B0355">
        <w:rPr>
          <w:rFonts w:ascii="Times New Roman" w:eastAsia="Times New Roman" w:hAnsi="Times New Roman" w:cs="Times New Roman"/>
        </w:rPr>
        <w:t xml:space="preserve"> </w:t>
      </w:r>
      <w:r w:rsidRPr="000B0355">
        <w:rPr>
          <w:rFonts w:ascii="Times New Roman" w:eastAsia="Times New Roman" w:hAnsi="Times New Roman" w:cs="Times New Roman"/>
        </w:rPr>
        <w:t xml:space="preserve">% ocen po lestvici, ki jo uporablja posamezna finančna institucija pri določanju bonitetnih ocen na podlagi navedene metodologije. </w:t>
      </w:r>
    </w:p>
    <w:p w14:paraId="476902E5" w14:textId="48C11808"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Ponudbe ponudnikov z bonitetno oceno SB</w:t>
      </w:r>
      <w:r w:rsidR="004D2297" w:rsidRPr="000B0355">
        <w:rPr>
          <w:rFonts w:ascii="Times New Roman" w:eastAsia="Times New Roman" w:hAnsi="Times New Roman" w:cs="Times New Roman"/>
          <w:lang w:eastAsia="sl-SI"/>
        </w:rPr>
        <w:t>6</w:t>
      </w:r>
      <w:r w:rsidRPr="000B0355">
        <w:rPr>
          <w:rFonts w:ascii="Times New Roman" w:eastAsia="Times New Roman" w:hAnsi="Times New Roman" w:cs="Times New Roman"/>
          <w:lang w:eastAsia="sl-SI"/>
        </w:rPr>
        <w:t xml:space="preserve"> do SB10, oz. z bonitetami, ki ne sodijo v zgornjih </w:t>
      </w:r>
      <w:r w:rsidR="004D2297" w:rsidRPr="000B0355">
        <w:rPr>
          <w:rFonts w:ascii="Times New Roman" w:eastAsia="Times New Roman" w:hAnsi="Times New Roman" w:cs="Times New Roman"/>
          <w:lang w:eastAsia="sl-SI"/>
        </w:rPr>
        <w:t>5</w:t>
      </w:r>
      <w:r w:rsidRPr="000B0355">
        <w:rPr>
          <w:rFonts w:ascii="Times New Roman" w:eastAsia="Times New Roman" w:hAnsi="Times New Roman" w:cs="Times New Roman"/>
          <w:lang w:eastAsia="sl-SI"/>
        </w:rPr>
        <w:t>0</w:t>
      </w:r>
      <w:r w:rsidR="008205A2"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 xml:space="preserve">% ocen na lestvici, bodo izločene kot nepravilne. </w:t>
      </w:r>
    </w:p>
    <w:p w14:paraId="22A0D72C"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F6B6D82" w14:textId="77777777" w:rsidR="00A119DC" w:rsidRDefault="00A119DC" w:rsidP="00A119DC">
      <w:pPr>
        <w:tabs>
          <w:tab w:val="center" w:pos="4536"/>
          <w:tab w:val="right" w:pos="9072"/>
        </w:tabs>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lang w:eastAsia="sl-SI"/>
        </w:rPr>
        <w:t>Dokazilo:</w:t>
      </w:r>
      <w:r w:rsidRPr="000B0355">
        <w:rPr>
          <w:rFonts w:ascii="Times New Roman" w:eastAsia="Times New Roman" w:hAnsi="Times New Roman" w:cs="Times New Roman"/>
          <w:lang w:eastAsia="sl-SI"/>
        </w:rPr>
        <w:t xml:space="preserve"> Ponudnik predloži ustrezen BON obrazec ali drug ustrezen obrazec iz katerega je razvidna bonitetna ocena za zadnje leto za katero je bil dolžan izdelati in ustreznim institucijam oddati izkaze poslovanja. </w:t>
      </w:r>
    </w:p>
    <w:p w14:paraId="2754C262" w14:textId="77777777" w:rsidR="00990E20" w:rsidRPr="000B0355" w:rsidRDefault="00990E20" w:rsidP="00A119DC">
      <w:pPr>
        <w:tabs>
          <w:tab w:val="center" w:pos="4536"/>
          <w:tab w:val="right" w:pos="9072"/>
        </w:tabs>
        <w:spacing w:after="0" w:line="312" w:lineRule="auto"/>
        <w:jc w:val="both"/>
        <w:rPr>
          <w:rFonts w:ascii="Times New Roman" w:eastAsia="Times New Roman" w:hAnsi="Times New Roman" w:cs="Times New Roman"/>
          <w:lang w:eastAsia="sl-SI"/>
        </w:rPr>
      </w:pPr>
    </w:p>
    <w:p w14:paraId="79B1FF3E" w14:textId="77777777" w:rsidR="00A119DC" w:rsidRPr="000B0355" w:rsidRDefault="00A119DC" w:rsidP="00A119DC">
      <w:pPr>
        <w:tabs>
          <w:tab w:val="center" w:pos="4536"/>
          <w:tab w:val="right" w:pos="9072"/>
        </w:tabs>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i/>
          <w:iCs/>
          <w:lang w:eastAsia="sl-SI"/>
        </w:rPr>
        <w:t>V primeru skupne ponudbe mora pogoj izpolniti vsak izmed partnerjev.</w:t>
      </w:r>
    </w:p>
    <w:p w14:paraId="3C99DEF7" w14:textId="77777777" w:rsidR="00A119DC" w:rsidRPr="000B0355" w:rsidRDefault="00A119DC" w:rsidP="00A119DC">
      <w:pPr>
        <w:keepNext/>
        <w:keepLines/>
        <w:widowControl w:val="0"/>
        <w:spacing w:before="220" w:after="240" w:line="336" w:lineRule="auto"/>
        <w:outlineLvl w:val="1"/>
        <w:rPr>
          <w:rFonts w:ascii="Times New Roman" w:eastAsia="Times New Roman" w:hAnsi="Times New Roman" w:cs="Times New Roman"/>
          <w:color w:val="000000"/>
          <w:lang w:eastAsia="sl-SI"/>
        </w:rPr>
      </w:pPr>
      <w:bookmarkStart w:id="76" w:name="_Toc161994638"/>
      <w:r w:rsidRPr="000B0355">
        <w:rPr>
          <w:rFonts w:ascii="Times New Roman" w:eastAsia="Arial Unicode MS" w:hAnsi="Times New Roman" w:cs="Times New Roman"/>
          <w:b/>
          <w:bCs/>
          <w:lang w:eastAsia="sl-SI"/>
        </w:rPr>
        <w:t>12.12. Zavarovanje odgovornosti iz naslova opravljanja dejavnosti</w:t>
      </w:r>
      <w:bookmarkEnd w:id="76"/>
      <w:r w:rsidRPr="000B0355">
        <w:rPr>
          <w:rFonts w:ascii="Times New Roman" w:eastAsia="Times New Roman" w:hAnsi="Times New Roman" w:cs="Times New Roman"/>
          <w:b/>
          <w:bCs/>
          <w:color w:val="000000"/>
          <w:lang w:eastAsia="sl-SI"/>
        </w:rPr>
        <w:t xml:space="preserve"> </w:t>
      </w:r>
    </w:p>
    <w:p w14:paraId="760B83D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 xml:space="preserve">Izbrani ponudnik mora imeti zavarovano svojo odgovornost za škodo, ki bi utegnila nastati naročniku in tretjim osebam v zvezi z opravljanjem njegove dejavnosti, in sicer vsaj 42.000 EUR za posamezen zavarovalni primer oziroma od 84.000 EUR za vse zavarovalne primere v posameznem letu. </w:t>
      </w:r>
    </w:p>
    <w:p w14:paraId="32CEC93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p>
    <w:p w14:paraId="42094C3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 xml:space="preserve">Ponudnik, ki bo izbran, bo moral v roku 8 dni od prejema podpisa pogodbe naročniku predložiti dokazilo o veljavno sklenjenem zavarovanju odgovornosti iz dejavnosti. Predložitev dokazila o ustreznem zavarovanju odgovornosti iz dejavnosti je pogoj za veljavnost pogodbe in v kolikor ponudnik dokazila o ustreznem zavarovanju ne bo predložil v roku, bo naročnik unovčil finančno zavarovanje za resnost ponudbe. </w:t>
      </w:r>
    </w:p>
    <w:p w14:paraId="79BDDE0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p>
    <w:p w14:paraId="03FAA82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b/>
          <w:bCs/>
          <w:color w:val="000000"/>
          <w:lang w:eastAsia="sl-SI"/>
        </w:rPr>
        <w:t xml:space="preserve">DOKAZILA: </w:t>
      </w:r>
      <w:r w:rsidRPr="000B0355">
        <w:rPr>
          <w:rFonts w:ascii="Times New Roman" w:eastAsia="Times New Roman" w:hAnsi="Times New Roman" w:cs="Times New Roman"/>
          <w:color w:val="000000"/>
          <w:lang w:eastAsia="sl-SI"/>
        </w:rPr>
        <w:t xml:space="preserve">Ponudnik izpolni ESPD obrazec (del IV: »Pogoji za sodelovanje«, razdelek B: »Ekonomski in finančni položaj, področje: »Zavarovanje poklicne odgovornosti«). </w:t>
      </w:r>
    </w:p>
    <w:p w14:paraId="4211A746"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3A4B10BB"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lang w:eastAsia="sl-SI"/>
        </w:rPr>
      </w:pPr>
      <w:bookmarkStart w:id="77" w:name="_Toc443902468"/>
      <w:bookmarkStart w:id="78" w:name="_Toc161994639"/>
      <w:bookmarkEnd w:id="27"/>
      <w:r w:rsidRPr="000B0355">
        <w:rPr>
          <w:rFonts w:ascii="Times New Roman" w:eastAsia="Arial Unicode MS" w:hAnsi="Times New Roman" w:cs="Times New Roman"/>
          <w:b/>
          <w:bCs/>
          <w:lang w:eastAsia="sl-SI"/>
        </w:rPr>
        <w:t xml:space="preserve">12.13  </w:t>
      </w:r>
      <w:bookmarkEnd w:id="77"/>
      <w:r w:rsidRPr="000B0355">
        <w:rPr>
          <w:rFonts w:ascii="Times New Roman" w:eastAsia="Arial Unicode MS" w:hAnsi="Times New Roman" w:cs="Times New Roman"/>
          <w:b/>
          <w:bCs/>
          <w:lang w:eastAsia="sl-SI"/>
        </w:rPr>
        <w:t>Tehnična in strokovna usposobljenost</w:t>
      </w:r>
      <w:bookmarkEnd w:id="78"/>
    </w:p>
    <w:p w14:paraId="6CCDA9C7"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79" w:name="_Toc161994640"/>
      <w:r w:rsidRPr="000B0355">
        <w:rPr>
          <w:rFonts w:ascii="Times New Roman" w:eastAsia="Arial Unicode MS" w:hAnsi="Times New Roman" w:cs="Times New Roman"/>
          <w:b/>
          <w:bCs/>
        </w:rPr>
        <w:t>12.13.1  Reference ponudnika</w:t>
      </w:r>
      <w:bookmarkEnd w:id="79"/>
    </w:p>
    <w:p w14:paraId="28F71AF3"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Naročnik bo priznal usposobljenost ponudniku, ki bo predložil vsaj dve ustrezni referenci, ki  izkazujeta, da je ponudnik v zadnjih treh letih pred objavo tega izvajal storitve tehničnega in fizičnega varovanja oseb in premoženja ter receptorske službe, neprekinjeno 12 mesecev za posameznega naročnika, s področja izobraževanja in raziskovanja, na objektu katerega površina znaša vsaj 10.000 m² in je namenjen delu vsaj 250 oseb</w:t>
      </w:r>
      <w:r w:rsidR="004D2297" w:rsidRPr="000B0355">
        <w:rPr>
          <w:rFonts w:ascii="Times New Roman" w:eastAsia="Calibri" w:hAnsi="Times New Roman" w:cs="Times New Roman"/>
        </w:rPr>
        <w:t xml:space="preserve"> v vrednosti vsaj 30.000,00 EUR (brez DDV) letno</w:t>
      </w:r>
      <w:r w:rsidRPr="000B0355">
        <w:rPr>
          <w:rFonts w:ascii="Times New Roman" w:eastAsia="Calibri" w:hAnsi="Times New Roman" w:cs="Times New Roman"/>
        </w:rPr>
        <w:t>.</w:t>
      </w:r>
    </w:p>
    <w:p w14:paraId="2AD1A63C"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7E309FD"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Dokazilo: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p w14:paraId="6C02FF9B"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A14CF33"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Pogoj lahko ponudnik izpolni skupaj s partnerji ali s podizvajalci.</w:t>
      </w:r>
    </w:p>
    <w:p w14:paraId="1B5DB4F7" w14:textId="77777777" w:rsidR="008205A2" w:rsidRPr="000B0355" w:rsidRDefault="008205A2" w:rsidP="00A119DC">
      <w:pPr>
        <w:autoSpaceDE w:val="0"/>
        <w:autoSpaceDN w:val="0"/>
        <w:adjustRightInd w:val="0"/>
        <w:spacing w:after="0" w:line="312" w:lineRule="auto"/>
        <w:jc w:val="both"/>
        <w:rPr>
          <w:rFonts w:ascii="Times New Roman" w:eastAsia="Calibri" w:hAnsi="Times New Roman" w:cs="Times New Roman"/>
        </w:rPr>
      </w:pPr>
    </w:p>
    <w:p w14:paraId="56AD106E"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b/>
          <w:bCs/>
        </w:rPr>
        <w:lastRenderedPageBreak/>
        <w:t>DOKAZILO:</w:t>
      </w:r>
      <w:r w:rsidRPr="000B0355">
        <w:rPr>
          <w:rFonts w:ascii="Times New Roman" w:eastAsia="Calibri" w:hAnsi="Times New Roman" w:cs="Times New Roman"/>
        </w:rPr>
        <w:t xml:space="preserve"> Ponudnik dokazuje reference izvedenih tovrstnih rešitev s pravilno izpolnjeno </w:t>
      </w:r>
      <w:r w:rsidRPr="000B0355">
        <w:rPr>
          <w:rFonts w:ascii="Times New Roman" w:eastAsia="Calibri" w:hAnsi="Times New Roman" w:cs="Times New Roman"/>
          <w:i/>
          <w:iCs/>
        </w:rPr>
        <w:t>Izjavo o referenci</w:t>
      </w:r>
      <w:r w:rsidRPr="000B0355">
        <w:rPr>
          <w:rFonts w:ascii="Times New Roman" w:eastAsia="Calibri" w:hAnsi="Times New Roman" w:cs="Times New Roman"/>
        </w:rPr>
        <w:t xml:space="preserve"> ter predloži dokazilo v obliki potrdila, ki ga izda pristojni organ državnega naročnika oziroma zasebna družba ali zasebnik ali v originalu ali v fotokopiji ali na obrazcih, ki po vsebini vsebujejo podatke iz obrazca Potrdilo o referenčnem projektu.</w:t>
      </w:r>
    </w:p>
    <w:p w14:paraId="485C2C3E"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p>
    <w:p w14:paraId="131A3007"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Pogoj lahko ponudnik izpolni skupaj s partnerji ali s podizvajalci.</w:t>
      </w:r>
    </w:p>
    <w:p w14:paraId="6EB1266D"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1D1C120B"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r w:rsidRPr="000B0355">
        <w:rPr>
          <w:rFonts w:ascii="Times New Roman" w:eastAsia="Times New Roman" w:hAnsi="Times New Roman" w:cs="Times New Roman"/>
          <w:iCs/>
          <w:lang w:eastAsia="sl-SI"/>
        </w:rPr>
        <w:t xml:space="preserve">Dajalec reference mora biti dejanski izvajalec del. </w:t>
      </w:r>
    </w:p>
    <w:p w14:paraId="58ECFFF2" w14:textId="77777777" w:rsidR="00A119DC" w:rsidRPr="000B0355" w:rsidRDefault="00A119DC" w:rsidP="00A119DC">
      <w:pPr>
        <w:spacing w:after="0" w:line="312" w:lineRule="auto"/>
        <w:jc w:val="both"/>
        <w:rPr>
          <w:rFonts w:ascii="Times New Roman" w:eastAsia="Times New Roman" w:hAnsi="Times New Roman" w:cs="Times New Roman"/>
          <w:iCs/>
          <w:lang w:eastAsia="sl-SI"/>
        </w:rPr>
      </w:pPr>
    </w:p>
    <w:p w14:paraId="1723B97D"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0" w:name="_Toc161994641"/>
      <w:r w:rsidRPr="000B0355">
        <w:rPr>
          <w:rFonts w:ascii="Times New Roman" w:eastAsia="Arial Unicode MS" w:hAnsi="Times New Roman" w:cs="Times New Roman"/>
          <w:b/>
          <w:bCs/>
        </w:rPr>
        <w:t>12.13.2 Kadrovska usposobljenost</w:t>
      </w:r>
      <w:bookmarkEnd w:id="80"/>
      <w:r w:rsidRPr="000B0355">
        <w:rPr>
          <w:rFonts w:ascii="Times New Roman" w:eastAsia="Arial Unicode MS" w:hAnsi="Times New Roman" w:cs="Times New Roman"/>
          <w:b/>
          <w:bCs/>
        </w:rPr>
        <w:t xml:space="preserve"> </w:t>
      </w:r>
    </w:p>
    <w:p w14:paraId="32864204"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Ponudnik mora biti kadrovsko sposoben izvesti predmetno javno naročilo. Ponudnik mora zagotoviti delovno skupino, s katero zagotavlja opravljanje nalog, ki so opredeljene v tej razpisni dokumentaciji, in sicer:</w:t>
      </w:r>
    </w:p>
    <w:p w14:paraId="639F63B3" w14:textId="0CFFF810"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 najmanj 4 varnostnikov receptorjev s pridobljeno nacionalno poklicno kvalifikacijo, ki so usposobljeni za gašenje začetnih požarov in za evakuacijo v primeru požara ter govorijo slovensko (tekoče) in angleško, </w:t>
      </w:r>
    </w:p>
    <w:p w14:paraId="74C0B878"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 najmanj 4 varnostnikov </w:t>
      </w:r>
      <w:proofErr w:type="spellStart"/>
      <w:r w:rsidRPr="000B0355">
        <w:rPr>
          <w:rFonts w:ascii="Times New Roman" w:eastAsia="Calibri" w:hAnsi="Times New Roman" w:cs="Times New Roman"/>
        </w:rPr>
        <w:t>interventov</w:t>
      </w:r>
      <w:proofErr w:type="spellEnd"/>
      <w:r w:rsidRPr="000B0355">
        <w:rPr>
          <w:rFonts w:ascii="Times New Roman" w:eastAsia="Calibri" w:hAnsi="Times New Roman" w:cs="Times New Roman"/>
        </w:rPr>
        <w:t xml:space="preserve"> s pridobljeno nacionalno poklicno kvalifikacijo, ki so prisotni na območju UE Ljubljana.</w:t>
      </w:r>
    </w:p>
    <w:p w14:paraId="2071C9C2" w14:textId="77777777" w:rsidR="008205A2" w:rsidRPr="000B0355" w:rsidRDefault="008205A2" w:rsidP="008205A2">
      <w:pPr>
        <w:autoSpaceDE w:val="0"/>
        <w:autoSpaceDN w:val="0"/>
        <w:adjustRightInd w:val="0"/>
        <w:spacing w:after="0" w:line="312" w:lineRule="auto"/>
        <w:jc w:val="both"/>
        <w:rPr>
          <w:rFonts w:ascii="Times New Roman" w:eastAsia="Calibri" w:hAnsi="Times New Roman" w:cs="Times New Roman"/>
        </w:rPr>
      </w:pPr>
    </w:p>
    <w:p w14:paraId="4855DC30" w14:textId="5E5284DA" w:rsidR="00A119DC" w:rsidRPr="000B0355" w:rsidRDefault="008205A2" w:rsidP="008205A2">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Varnostniki morajo izpolnjevati pogoje po veljavnem Zakonu o zasebnem varovanju (ZZasV-1). V kolikor varnostniki receptorji nimajo opravljenega usposabljanja za gašenje začetnih požarov</w:t>
      </w:r>
      <w:r w:rsidR="00D915FB">
        <w:rPr>
          <w:rFonts w:ascii="Times New Roman" w:eastAsia="Calibri" w:hAnsi="Times New Roman" w:cs="Times New Roman"/>
        </w:rPr>
        <w:t xml:space="preserve"> in</w:t>
      </w:r>
      <w:r w:rsidRPr="000B0355">
        <w:rPr>
          <w:rFonts w:ascii="Times New Roman" w:eastAsia="Calibri" w:hAnsi="Times New Roman" w:cs="Times New Roman"/>
        </w:rPr>
        <w:t xml:space="preserve"> za evakuacijo v primeru požara, lahko ponudnik poda izjavo, da bo, v kolikor bo njegova ponudba izbrana kot najugodnejša, do 1. </w:t>
      </w:r>
      <w:r w:rsidR="000B0355">
        <w:rPr>
          <w:rFonts w:ascii="Times New Roman" w:eastAsia="Calibri" w:hAnsi="Times New Roman" w:cs="Times New Roman"/>
        </w:rPr>
        <w:t>6</w:t>
      </w:r>
      <w:r w:rsidRPr="000B0355">
        <w:rPr>
          <w:rFonts w:ascii="Times New Roman" w:eastAsia="Calibri" w:hAnsi="Times New Roman" w:cs="Times New Roman"/>
        </w:rPr>
        <w:t>. 2024 oz. do pričetka veljave pogodbe o izvajanju tega javnega naročila na Ekonomski fakulteti usposobil varnostnike receptorje, ki bodo varovali objekte naročnika na naslovu Kardeljeva ploščad 17, 1000 Ljubljana skladno z zahtevami, podanimi v tej dokumentaciji. V kolikor izbrani ponudnik v zahtevanem času ne bi usposobil varnostnikov receptorjev, bo naročnik vnovčil zavarovanje za dobro izvedbo pogodbenih del.</w:t>
      </w:r>
    </w:p>
    <w:p w14:paraId="20ECE692"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p>
    <w:p w14:paraId="3B562D4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Cs/>
          <w:lang w:eastAsia="sl-SI"/>
        </w:rPr>
      </w:pPr>
      <w:r w:rsidRPr="000B0355">
        <w:rPr>
          <w:rFonts w:ascii="Times New Roman" w:eastAsia="Times New Roman" w:hAnsi="Times New Roman" w:cs="Times New Roman"/>
          <w:b/>
          <w:iCs/>
          <w:lang w:eastAsia="sl-SI"/>
        </w:rPr>
        <w:t xml:space="preserve">DOKAZILO: </w:t>
      </w:r>
      <w:r w:rsidRPr="000B0355">
        <w:rPr>
          <w:rFonts w:ascii="Times New Roman" w:eastAsia="Times New Roman" w:hAnsi="Times New Roman" w:cs="Times New Roman"/>
          <w:lang w:eastAsia="sl-SI"/>
        </w:rPr>
        <w:t xml:space="preserve">Ponudnik izpolni ESPD obrazec in obrazec </w:t>
      </w:r>
      <w:r w:rsidRPr="000B0355">
        <w:rPr>
          <w:rFonts w:ascii="Times New Roman" w:eastAsia="Times New Roman" w:hAnsi="Times New Roman" w:cs="Times New Roman"/>
          <w:i/>
          <w:lang w:eastAsia="sl-SI"/>
        </w:rPr>
        <w:t xml:space="preserve">Kadrovska usposobljenost </w:t>
      </w:r>
    </w:p>
    <w:p w14:paraId="7414E100"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008AAC5"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Pogoj lahko ponudnik izpolni skupaj s partnerji ali s podizvajalci.</w:t>
      </w:r>
    </w:p>
    <w:p w14:paraId="478C2574"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6859D78" w14:textId="77777777" w:rsidR="00A119DC" w:rsidRPr="000B0355" w:rsidRDefault="00A119DC" w:rsidP="00A119DC">
      <w:pPr>
        <w:keepNext/>
        <w:keepLines/>
        <w:widowControl w:val="0"/>
        <w:spacing w:before="220" w:after="240" w:line="336" w:lineRule="auto"/>
        <w:outlineLvl w:val="1"/>
        <w:rPr>
          <w:rFonts w:ascii="Times New Roman" w:eastAsia="Arial Unicode MS" w:hAnsi="Times New Roman" w:cs="Times New Roman"/>
          <w:b/>
          <w:bCs/>
          <w:lang w:eastAsia="sl-SI"/>
        </w:rPr>
      </w:pPr>
      <w:bookmarkStart w:id="81" w:name="_Toc161994642"/>
      <w:r w:rsidRPr="000B0355">
        <w:rPr>
          <w:rFonts w:ascii="Times New Roman" w:eastAsia="Arial Unicode MS" w:hAnsi="Times New Roman" w:cs="Times New Roman"/>
          <w:b/>
          <w:bCs/>
          <w:lang w:eastAsia="sl-SI"/>
        </w:rPr>
        <w:t>12.13.3 Licence</w:t>
      </w:r>
      <w:bookmarkEnd w:id="81"/>
    </w:p>
    <w:p w14:paraId="2EF6E5A1" w14:textId="77777777" w:rsidR="00564AF7" w:rsidRPr="000B0355" w:rsidRDefault="00564AF7" w:rsidP="00564AF7">
      <w:pPr>
        <w:numPr>
          <w:ilvl w:val="0"/>
          <w:numId w:val="24"/>
        </w:numPr>
        <w:autoSpaceDE w:val="0"/>
        <w:autoSpaceDN w:val="0"/>
        <w:adjustRightInd w:val="0"/>
        <w:spacing w:before="200" w:after="0" w:line="312" w:lineRule="auto"/>
        <w:ind w:left="426"/>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skladno s Pravilnikom o požarnem varovanju od Uprave RS za zaščito in reševanje izdano pooblastilo za izvajalca požarnega varovanja.</w:t>
      </w:r>
    </w:p>
    <w:p w14:paraId="50D40D94" w14:textId="77777777" w:rsidR="00564AF7" w:rsidRPr="000B0355" w:rsidRDefault="00564AF7" w:rsidP="00564AF7">
      <w:pPr>
        <w:numPr>
          <w:ilvl w:val="0"/>
          <w:numId w:val="24"/>
        </w:numPr>
        <w:autoSpaceDE w:val="0"/>
        <w:autoSpaceDN w:val="0"/>
        <w:adjustRightInd w:val="0"/>
        <w:spacing w:before="24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veljavno licenco za izvajanje varovanja ljudi in premoženja.</w:t>
      </w:r>
    </w:p>
    <w:p w14:paraId="7219DA87" w14:textId="77777777" w:rsidR="00042E40" w:rsidRPr="000B0355" w:rsidRDefault="00042E40" w:rsidP="00042E40">
      <w:pPr>
        <w:autoSpaceDE w:val="0"/>
        <w:autoSpaceDN w:val="0"/>
        <w:adjustRightInd w:val="0"/>
        <w:spacing w:before="240" w:after="0" w:line="312" w:lineRule="auto"/>
        <w:contextualSpacing/>
        <w:jc w:val="both"/>
        <w:rPr>
          <w:rFonts w:ascii="Times New Roman" w:eastAsia="Times New Roman" w:hAnsi="Times New Roman" w:cs="Times New Roman"/>
          <w:lang w:eastAsia="sl-SI"/>
        </w:rPr>
      </w:pPr>
    </w:p>
    <w:p w14:paraId="64E15F3B" w14:textId="77777777" w:rsidR="00042E40" w:rsidRPr="000B0355" w:rsidRDefault="00042E40" w:rsidP="000B0355">
      <w:pPr>
        <w:numPr>
          <w:ilvl w:val="0"/>
          <w:numId w:val="24"/>
        </w:numPr>
        <w:autoSpaceDE w:val="0"/>
        <w:autoSpaceDN w:val="0"/>
        <w:adjustRightInd w:val="0"/>
        <w:spacing w:before="24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lastRenderedPageBreak/>
        <w:t xml:space="preserve">Licenco za upravljanje z lastnim varnostno nadzornim centrom in licenco za upravljanje z nadomestnim varnostno nadzornim centrom (v primeru izpada glavnega), v skladu s standardom SIST EN 505018, ki je predpisan z Zakonom o zasebnem varovanju (13. člen). V kolikor ima ponudnik za storitve upravljanja z nadomestnim varnostno nadzornim centrom drugega imetnika licence, se ta v ponudbi obravnava kot podizvajalec ali partner. Ponudnik mora predložiti licenci za glavni in nadomestnimi varnostno nadzorni center ter v primeru drugih imetnikov licenc tudi pogodbo o najemu varnostno nadzornega centra. Ponudnik mora predložiti tudi dokazilo akreditiranega evropskega laboratorija za oba varnostno nadzorna centra, da delujeta v skladu s SIST EN 50518. </w:t>
      </w:r>
    </w:p>
    <w:p w14:paraId="350F53BE" w14:textId="1EBF9A61" w:rsidR="00042E40" w:rsidRPr="000B0355" w:rsidRDefault="00042E40" w:rsidP="00516D10">
      <w:pPr>
        <w:autoSpaceDE w:val="0"/>
        <w:autoSpaceDN w:val="0"/>
        <w:adjustRightInd w:val="0"/>
        <w:spacing w:before="240" w:after="0" w:line="312" w:lineRule="auto"/>
        <w:ind w:left="720"/>
        <w:contextualSpacing/>
        <w:jc w:val="both"/>
        <w:rPr>
          <w:rFonts w:ascii="Times New Roman" w:eastAsia="Times New Roman" w:hAnsi="Times New Roman" w:cs="Times New Roman"/>
          <w:lang w:eastAsia="sl-SI"/>
        </w:rPr>
      </w:pPr>
    </w:p>
    <w:p w14:paraId="021BFFEB" w14:textId="77777777" w:rsidR="00564AF7" w:rsidRPr="000B0355" w:rsidRDefault="00564AF7" w:rsidP="00564AF7">
      <w:pPr>
        <w:spacing w:before="240"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lang w:eastAsia="sl-SI"/>
        </w:rPr>
        <w:t>Dokazilo:</w:t>
      </w:r>
      <w:r w:rsidRPr="000B0355">
        <w:rPr>
          <w:rFonts w:ascii="Times New Roman" w:eastAsia="Times New Roman" w:hAnsi="Times New Roman" w:cs="Times New Roman"/>
          <w:lang w:eastAsia="sl-SI"/>
        </w:rPr>
        <w:t xml:space="preserve"> Ponudnik izpolni ESPD obrazec in </w:t>
      </w:r>
      <w:r w:rsidR="00990E20" w:rsidRPr="000B0355">
        <w:rPr>
          <w:rFonts w:ascii="Times New Roman" w:eastAsia="Times New Roman" w:hAnsi="Times New Roman" w:cs="Times New Roman"/>
          <w:lang w:eastAsia="sl-SI"/>
        </w:rPr>
        <w:t>kopije veljavnih licenc, potrdil, kopijo pogodbe o zagotavljanju uporabe varnostno-nadzornega centra (če ponudnik sam nima veljavnih licenc za upravljanje z varnostno-nadzornim centrom), kopijo pooblastila za izvajanje požarnega varovanja, dokazilo akreditiranega evropskega laboratorija za oba varnostno nadzorna centra, da delujeta v skladu s SIST EN 50518. Ponudnik lahko zahteve izpolni skupaj s partnerjem v skupni ponudbi ali s podizvajalcem. V primeru, da ponudnik zagotavlja izpolnjevanje pogoja (vključno z zagotavljanjem nadomestnega VNC) preko kapacitet drugih gospodarskih subjektov, veljajo določila 94. člena ZJN-3 tudi za podizvajalce v verigi.</w:t>
      </w:r>
    </w:p>
    <w:p w14:paraId="07358622" w14:textId="77777777" w:rsidR="00A119DC" w:rsidRPr="000B0355" w:rsidRDefault="00A119DC" w:rsidP="00A119DC">
      <w:pPr>
        <w:autoSpaceDE w:val="0"/>
        <w:autoSpaceDN w:val="0"/>
        <w:adjustRightInd w:val="0"/>
        <w:spacing w:after="0" w:line="312" w:lineRule="auto"/>
        <w:rPr>
          <w:rFonts w:ascii="Times New Roman" w:eastAsia="Times New Roman" w:hAnsi="Times New Roman" w:cs="Times New Roman"/>
          <w:lang w:eastAsia="sl-SI"/>
        </w:rPr>
      </w:pPr>
    </w:p>
    <w:p w14:paraId="2B677CD4" w14:textId="77777777" w:rsidR="00990E20" w:rsidRPr="00990E20" w:rsidRDefault="00990E20" w:rsidP="00990E20">
      <w:pPr>
        <w:keepNext/>
        <w:keepLines/>
        <w:widowControl w:val="0"/>
        <w:spacing w:before="220" w:after="240" w:line="336" w:lineRule="auto"/>
        <w:outlineLvl w:val="1"/>
        <w:rPr>
          <w:rFonts w:ascii="Garamond" w:eastAsia="Arial Unicode MS" w:hAnsi="Garamond" w:cs="Times New Roman"/>
          <w:b/>
          <w:bCs/>
          <w:sz w:val="24"/>
          <w:szCs w:val="24"/>
          <w:lang w:eastAsia="sl-SI"/>
        </w:rPr>
      </w:pPr>
      <w:bookmarkStart w:id="82" w:name="_Toc117166988"/>
      <w:bookmarkStart w:id="83" w:name="_Toc161994643"/>
      <w:r w:rsidRPr="00990E20">
        <w:rPr>
          <w:rFonts w:ascii="Garamond" w:eastAsia="Arial Unicode MS" w:hAnsi="Garamond" w:cs="Times New Roman"/>
          <w:b/>
          <w:bCs/>
          <w:sz w:val="24"/>
          <w:szCs w:val="24"/>
          <w:lang w:eastAsia="sl-SI"/>
        </w:rPr>
        <w:t>12.13.4 Lokacija ponudnika za izvajanje intervencij</w:t>
      </w:r>
      <w:bookmarkEnd w:id="82"/>
      <w:bookmarkEnd w:id="83"/>
    </w:p>
    <w:p w14:paraId="3C2C9D82" w14:textId="708C0B01"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r w:rsidRPr="00990E20">
        <w:rPr>
          <w:rFonts w:ascii="Garamond" w:eastAsia="Times New Roman" w:hAnsi="Garamond" w:cs="Lucida Sans Unicode"/>
          <w:sz w:val="24"/>
          <w:szCs w:val="24"/>
          <w:lang w:eastAsia="sl-SI"/>
        </w:rPr>
        <w:t xml:space="preserve">Ponudnik mora zagotoviti odzivni čas največ </w:t>
      </w:r>
      <w:r w:rsidR="000B0355">
        <w:rPr>
          <w:rFonts w:ascii="Garamond" w:eastAsia="Times New Roman" w:hAnsi="Garamond" w:cs="Lucida Sans Unicode"/>
          <w:sz w:val="24"/>
          <w:szCs w:val="24"/>
          <w:lang w:eastAsia="sl-SI"/>
        </w:rPr>
        <w:t>15</w:t>
      </w:r>
      <w:r w:rsidR="007B0969">
        <w:rPr>
          <w:rFonts w:ascii="Garamond" w:eastAsia="Times New Roman" w:hAnsi="Garamond" w:cs="Lucida Sans Unicode"/>
          <w:sz w:val="24"/>
          <w:szCs w:val="24"/>
          <w:lang w:eastAsia="sl-SI"/>
        </w:rPr>
        <w:t xml:space="preserve"> </w:t>
      </w:r>
      <w:r w:rsidRPr="00990E20">
        <w:rPr>
          <w:rFonts w:ascii="Garamond" w:eastAsia="Times New Roman" w:hAnsi="Garamond" w:cs="Lucida Sans Unicode"/>
          <w:sz w:val="24"/>
          <w:szCs w:val="24"/>
          <w:lang w:eastAsia="sl-SI"/>
        </w:rPr>
        <w:t>minut</w:t>
      </w:r>
      <w:r w:rsidR="000B0355">
        <w:rPr>
          <w:rFonts w:ascii="Garamond" w:eastAsia="Times New Roman" w:hAnsi="Garamond" w:cs="Lucida Sans Unicode"/>
          <w:sz w:val="24"/>
          <w:szCs w:val="24"/>
          <w:lang w:eastAsia="sl-SI"/>
        </w:rPr>
        <w:t xml:space="preserve"> v primeru intervencije</w:t>
      </w:r>
      <w:r w:rsidRPr="00990E20">
        <w:rPr>
          <w:rFonts w:ascii="Garamond" w:eastAsia="Times New Roman" w:hAnsi="Garamond" w:cs="Lucida Sans Unicode"/>
          <w:sz w:val="24"/>
          <w:szCs w:val="24"/>
          <w:lang w:eastAsia="sl-SI"/>
        </w:rPr>
        <w:t xml:space="preserve">. Odzivni čas vključuje odziv na klic iz VNC, potrditev prejema sporočila o sproženem alarmu in prihod interventne ekipe na lokacijo sproženega alarma ali klica na pomoč najkasneje v roku </w:t>
      </w:r>
      <w:r w:rsidR="000B0355">
        <w:rPr>
          <w:rFonts w:ascii="Garamond" w:eastAsia="Times New Roman" w:hAnsi="Garamond" w:cs="Lucida Sans Unicode"/>
          <w:sz w:val="24"/>
          <w:szCs w:val="24"/>
          <w:lang w:eastAsia="sl-SI"/>
        </w:rPr>
        <w:t>15</w:t>
      </w:r>
      <w:r w:rsidR="007B0969">
        <w:rPr>
          <w:rFonts w:ascii="Garamond" w:eastAsia="Times New Roman" w:hAnsi="Garamond" w:cs="Lucida Sans Unicode"/>
          <w:sz w:val="24"/>
          <w:szCs w:val="24"/>
          <w:lang w:eastAsia="sl-SI"/>
        </w:rPr>
        <w:t xml:space="preserve"> </w:t>
      </w:r>
      <w:r w:rsidRPr="00990E20">
        <w:rPr>
          <w:rFonts w:ascii="Garamond" w:eastAsia="Times New Roman" w:hAnsi="Garamond" w:cs="Lucida Sans Unicode"/>
          <w:sz w:val="24"/>
          <w:szCs w:val="24"/>
          <w:lang w:eastAsia="sl-SI"/>
        </w:rPr>
        <w:t xml:space="preserve"> minut po sprejemu signala v VNC. </w:t>
      </w:r>
    </w:p>
    <w:p w14:paraId="14B15013" w14:textId="77777777"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715998EE" w14:textId="77777777" w:rsidR="00990E20" w:rsidRP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r w:rsidRPr="00990E20">
        <w:rPr>
          <w:rFonts w:ascii="Garamond" w:eastAsia="Times New Roman" w:hAnsi="Garamond" w:cs="Times New Roman"/>
          <w:b/>
          <w:iCs/>
          <w:sz w:val="24"/>
          <w:szCs w:val="24"/>
          <w:lang w:eastAsia="sl-SI"/>
        </w:rPr>
        <w:t xml:space="preserve">DOKAZILO: </w:t>
      </w:r>
      <w:r w:rsidRPr="00990E20">
        <w:rPr>
          <w:rFonts w:ascii="Garamond" w:eastAsia="Times New Roman" w:hAnsi="Garamond" w:cs="Times New Roman"/>
          <w:sz w:val="24"/>
          <w:szCs w:val="24"/>
          <w:lang w:eastAsia="sl-SI"/>
        </w:rPr>
        <w:t xml:space="preserve">Ponudnik izpolni ESPD obrazec </w:t>
      </w:r>
      <w:r w:rsidRPr="00990E20">
        <w:rPr>
          <w:rFonts w:ascii="Garamond" w:eastAsia="Times New Roman" w:hAnsi="Garamond" w:cs="Lucida Sans Unicode"/>
          <w:sz w:val="24"/>
          <w:szCs w:val="24"/>
          <w:lang w:eastAsia="sl-SI"/>
        </w:rPr>
        <w:t xml:space="preserve"> </w:t>
      </w:r>
      <w:r>
        <w:rPr>
          <w:rFonts w:ascii="Garamond" w:eastAsia="Times New Roman" w:hAnsi="Garamond" w:cs="Lucida Sans Unicode"/>
          <w:sz w:val="24"/>
          <w:szCs w:val="24"/>
          <w:lang w:eastAsia="sl-SI"/>
        </w:rPr>
        <w:t xml:space="preserve">inj navede lokacijo objekta iz katerega bo zagotavljal storitve intervencije </w:t>
      </w:r>
    </w:p>
    <w:p w14:paraId="154CCCDD" w14:textId="77777777" w:rsidR="00990E20" w:rsidRDefault="00990E20"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2FFAB036" w14:textId="77777777" w:rsidR="002D5472" w:rsidRPr="00990E20" w:rsidRDefault="002D5472" w:rsidP="00990E20">
      <w:pPr>
        <w:autoSpaceDE w:val="0"/>
        <w:autoSpaceDN w:val="0"/>
        <w:adjustRightInd w:val="0"/>
        <w:spacing w:after="0" w:line="312" w:lineRule="auto"/>
        <w:jc w:val="both"/>
        <w:rPr>
          <w:rFonts w:ascii="Garamond" w:eastAsia="Times New Roman" w:hAnsi="Garamond" w:cs="Lucida Sans Unicode"/>
          <w:sz w:val="24"/>
          <w:szCs w:val="24"/>
          <w:lang w:eastAsia="sl-SI"/>
        </w:rPr>
      </w:pPr>
    </w:p>
    <w:p w14:paraId="7A82B125" w14:textId="29E657E6" w:rsidR="00164645" w:rsidRPr="00164645" w:rsidRDefault="00164645" w:rsidP="00164645">
      <w:pPr>
        <w:spacing w:before="360" w:after="0" w:line="324" w:lineRule="auto"/>
        <w:contextualSpacing/>
        <w:jc w:val="both"/>
        <w:outlineLvl w:val="0"/>
        <w:rPr>
          <w:rFonts w:ascii="Garamond" w:eastAsia="Times New Roman" w:hAnsi="Garamond" w:cs="Arial"/>
          <w:b/>
          <w:sz w:val="24"/>
          <w:szCs w:val="24"/>
          <w:lang w:eastAsia="sl-SI"/>
        </w:rPr>
      </w:pPr>
      <w:bookmarkStart w:id="84" w:name="_Toc161910447"/>
      <w:bookmarkStart w:id="85" w:name="_Toc161994644"/>
      <w:r w:rsidRPr="00164645">
        <w:rPr>
          <w:rFonts w:ascii="Garamond" w:eastAsia="Times New Roman" w:hAnsi="Garamond" w:cs="Arial"/>
          <w:b/>
          <w:sz w:val="24"/>
          <w:szCs w:val="24"/>
          <w:lang w:eastAsia="sl-SI"/>
        </w:rPr>
        <w:t>1</w:t>
      </w:r>
      <w:r>
        <w:rPr>
          <w:rFonts w:ascii="Garamond" w:eastAsia="Times New Roman" w:hAnsi="Garamond" w:cs="Arial"/>
          <w:b/>
          <w:sz w:val="24"/>
          <w:szCs w:val="24"/>
          <w:lang w:eastAsia="sl-SI"/>
        </w:rPr>
        <w:t>2</w:t>
      </w:r>
      <w:r w:rsidRPr="00164645">
        <w:rPr>
          <w:rFonts w:ascii="Garamond" w:eastAsia="Times New Roman" w:hAnsi="Garamond" w:cs="Arial"/>
          <w:b/>
          <w:sz w:val="24"/>
          <w:szCs w:val="24"/>
          <w:lang w:eastAsia="sl-SI"/>
        </w:rPr>
        <w:t>.14. Spoštovanje omejevalnih ukrepih zaradi delovanja Rusije</w:t>
      </w:r>
      <w:bookmarkEnd w:id="84"/>
      <w:bookmarkEnd w:id="85"/>
    </w:p>
    <w:p w14:paraId="02D2DF51" w14:textId="77777777" w:rsidR="00164645" w:rsidRPr="00164645" w:rsidRDefault="00164645" w:rsidP="00164645">
      <w:pPr>
        <w:spacing w:after="0" w:line="324" w:lineRule="auto"/>
        <w:jc w:val="both"/>
        <w:rPr>
          <w:rFonts w:ascii="Garamond" w:eastAsia="Times New Roman" w:hAnsi="Garamond" w:cs="Arial"/>
          <w:i/>
          <w:sz w:val="24"/>
          <w:szCs w:val="24"/>
          <w:lang w:eastAsia="sl-SI"/>
        </w:rPr>
      </w:pPr>
    </w:p>
    <w:p w14:paraId="6ECDD81A"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9E847B2"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a)</w:t>
      </w:r>
      <w:r w:rsidRPr="00164645">
        <w:rPr>
          <w:rFonts w:ascii="Garamond" w:eastAsia="Times New Roman" w:hAnsi="Garamond" w:cs="Times New Roman"/>
          <w:sz w:val="24"/>
          <w:szCs w:val="24"/>
          <w:lang w:eastAsia="sl-SI"/>
        </w:rPr>
        <w:tab/>
        <w:t>ruskim državljanom ali fizičnim ali pravnim osebam, subjektom ali organom s sedežem v Rusiji,</w:t>
      </w:r>
    </w:p>
    <w:p w14:paraId="0F1357F3"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lastRenderedPageBreak/>
        <w:t>b)</w:t>
      </w:r>
      <w:r w:rsidRPr="00164645">
        <w:rPr>
          <w:rFonts w:ascii="Garamond" w:eastAsia="Times New Roman" w:hAnsi="Garamond" w:cs="Times New Roman"/>
          <w:sz w:val="24"/>
          <w:szCs w:val="24"/>
          <w:lang w:eastAsia="sl-SI"/>
        </w:rPr>
        <w:tab/>
        <w:t>pravnim osebam, subjektom ali organom, katerih več kot 50-odstotni delež je v neposredni ali posredni lasti subjekta iz točke (a) tega odstavka, ali</w:t>
      </w:r>
    </w:p>
    <w:p w14:paraId="7421C869"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c)</w:t>
      </w:r>
      <w:r w:rsidRPr="00164645">
        <w:rPr>
          <w:rFonts w:ascii="Garamond" w:eastAsia="Times New Roman" w:hAnsi="Garamond" w:cs="Times New Roman"/>
          <w:sz w:val="24"/>
          <w:szCs w:val="24"/>
          <w:lang w:eastAsia="sl-SI"/>
        </w:rPr>
        <w:tab/>
        <w:t>fizičnim ali pravnim osebam, subjektom ali organom, ki delujejo v imenu ali po navodilih subjekta iz točke (a) ali (b) tega odstavka,</w:t>
      </w:r>
    </w:p>
    <w:p w14:paraId="4F125AC1"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sz w:val="24"/>
          <w:szCs w:val="24"/>
          <w:lang w:eastAsia="sl-SI"/>
        </w:rPr>
        <w:t>d)</w:t>
      </w:r>
      <w:r w:rsidRPr="00164645">
        <w:rPr>
          <w:rFonts w:ascii="Garamond" w:eastAsia="Times New Roman" w:hAnsi="Garamond" w:cs="Times New Roman"/>
          <w:sz w:val="24"/>
          <w:szCs w:val="24"/>
          <w:lang w:eastAsia="sl-SI"/>
        </w:rPr>
        <w:tab/>
        <w:t>podizvajalcem, dobaviteljem ali subjektom, katerih zmogljivosti se uporabljajo v smislu direktiv o javnem naročanju, če predstavljajo več kot 10 % vrednosti naročila.</w:t>
      </w:r>
    </w:p>
    <w:p w14:paraId="0E308CA3"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p>
    <w:p w14:paraId="778FF99E" w14:textId="77777777" w:rsidR="00164645" w:rsidRPr="00164645" w:rsidRDefault="00164645" w:rsidP="00164645">
      <w:pPr>
        <w:spacing w:after="0" w:line="324" w:lineRule="auto"/>
        <w:jc w:val="both"/>
        <w:rPr>
          <w:rFonts w:ascii="Garamond" w:eastAsia="Times New Roman" w:hAnsi="Garamond" w:cs="Times New Roman"/>
          <w:sz w:val="24"/>
          <w:szCs w:val="24"/>
          <w:lang w:eastAsia="sl-SI"/>
        </w:rPr>
      </w:pPr>
      <w:r w:rsidRPr="00164645">
        <w:rPr>
          <w:rFonts w:ascii="Garamond" w:eastAsia="Times New Roman" w:hAnsi="Garamond" w:cs="Times New Roman"/>
          <w:b/>
          <w:iCs/>
          <w:sz w:val="24"/>
          <w:szCs w:val="24"/>
          <w:lang w:eastAsia="sl-SI"/>
        </w:rPr>
        <w:t>Dokazilo</w:t>
      </w:r>
      <w:r w:rsidRPr="00164645">
        <w:rPr>
          <w:rFonts w:ascii="Garamond" w:eastAsia="Times New Roman" w:hAnsi="Garamond" w:cs="Times New Roman"/>
          <w:iCs/>
          <w:sz w:val="24"/>
          <w:szCs w:val="24"/>
          <w:lang w:eastAsia="sl-SI"/>
        </w:rPr>
        <w:t xml:space="preserve">: </w:t>
      </w:r>
      <w:r w:rsidRPr="00164645">
        <w:rPr>
          <w:rFonts w:ascii="Garamond" w:eastAsia="Times New Roman" w:hAnsi="Garamond" w:cs="Times New Roman"/>
          <w:sz w:val="24"/>
          <w:szCs w:val="24"/>
          <w:lang w:eastAsia="sl-SI"/>
        </w:rPr>
        <w:t>Ponudnik potrdi izpolnjevanje pogoja s podpisom obrazca ESPD in predloži Izjava glede izpolnjevanja pogojev po Uredbi Sveta (EU) 2022/576 z dne 8. aprila 2022 o spremembi Uredbe (EU) št. 833/2014 o omejevalnih ukrepih zaradi delovanja Rusije, ki povzroča destabilizacijo razmer v Ukrajini« za vsak gospodarski subjekt, ki nastopa v ponudbi.</w:t>
      </w:r>
    </w:p>
    <w:p w14:paraId="3E5BEB1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755A82A"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6" w:name="_Toc161994645"/>
      <w:r w:rsidRPr="000B0355">
        <w:rPr>
          <w:rFonts w:ascii="Times New Roman" w:eastAsia="Arial Unicode MS" w:hAnsi="Times New Roman" w:cs="Times New Roman"/>
          <w:b/>
          <w:bCs/>
        </w:rPr>
        <w:t>13. Tehnične specifikacije</w:t>
      </w:r>
      <w:bookmarkEnd w:id="86"/>
      <w:r w:rsidRPr="000B0355">
        <w:rPr>
          <w:rFonts w:ascii="Times New Roman" w:eastAsia="Arial Unicode MS" w:hAnsi="Times New Roman" w:cs="Times New Roman"/>
          <w:b/>
          <w:bCs/>
        </w:rPr>
        <w:t xml:space="preserve"> </w:t>
      </w:r>
    </w:p>
    <w:p w14:paraId="5C214DEA"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receptorske službe in opravljanja storitev fizičnega ter tehničnega varovanja objekta Ekonomske fakultete Univerze v Ljubljani, mora izpolnjevati pogoje za organiziranje in opravljanje službe varovanja po določilih Zakona o zasebnem varovanju (ZZasV-1) (</w:t>
      </w:r>
      <w:proofErr w:type="spellStart"/>
      <w:r w:rsidRPr="000B0355">
        <w:rPr>
          <w:rFonts w:ascii="Times New Roman" w:hAnsi="Times New Roman" w:cs="Times New Roman"/>
        </w:rPr>
        <w:t>Ur.l</w:t>
      </w:r>
      <w:proofErr w:type="spellEnd"/>
      <w:r w:rsidRPr="000B0355">
        <w:rPr>
          <w:rFonts w:ascii="Times New Roman" w:hAnsi="Times New Roman" w:cs="Times New Roman"/>
        </w:rPr>
        <w:t>. RS, št. 17/2011).</w:t>
      </w:r>
    </w:p>
    <w:p w14:paraId="04B6F11D"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Predmet javnega naročila je opravljanje storitev izvajanja receptorske službe in opravljanja storitev fizičnega ter tehničnega varovanja objekta Ekonomske fakultete Univerze v Ljubljani za obdobje dveh let od dneva sklenitve pogodbe na lokaciji Kardeljeva ploščad 17, 1000 Ljubljana. </w:t>
      </w:r>
    </w:p>
    <w:p w14:paraId="6BBF571E"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ZAHTEVE NAROČNIKA:</w:t>
      </w:r>
    </w:p>
    <w:p w14:paraId="267E142F"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Varnostno receptorske storitve</w:t>
      </w:r>
    </w:p>
    <w:p w14:paraId="4DD9135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opravljal varnostno receptorske storitve 24 ur (7 dni v tednu) v prostorih naročnika na naslovu Kardeljeva ploščad 17, Ljubljana.</w:t>
      </w:r>
    </w:p>
    <w:p w14:paraId="51E94E17"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Obseg varnostno receptorskih storitev:</w:t>
      </w:r>
    </w:p>
    <w:p w14:paraId="7E659DC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varovanje območja, zgradbe in prostorov z opravljanjem varnostno receptorskih nalog, obhodi na širšem območju, odklepanje/zaklepanje vhodov in izhodov, prevzem in razdelitev dnevnega tiska, sprejemanje, usmerjanje in spremljanje obiskovalcev, vodenje ustreznih evidenc, izdajanje ključev in pošte študent-profesor in obratno, sprejemanje in usmerjanje telefonskih pozivov, ipd.;</w:t>
      </w:r>
    </w:p>
    <w:p w14:paraId="1B62917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izvajanje obhodov in opazovanje varovanega objekta;</w:t>
      </w:r>
    </w:p>
    <w:p w14:paraId="2F7368A9"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izvajanje prvih nujnih ukrepov ob zaznavi kaznivega dejanja, gašenje začetih požarov, opravljanje preventivnih pregledov;</w:t>
      </w:r>
    </w:p>
    <w:p w14:paraId="7982DA7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nadzor nad delovanjem sistema tehničnega varovanja s pravočasnim odzivom ob okvarah;</w:t>
      </w:r>
    </w:p>
    <w:p w14:paraId="2C049EA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pregled interventnih odzivov na alarmne situacije;</w:t>
      </w:r>
    </w:p>
    <w:p w14:paraId="4846BA17" w14:textId="77777777" w:rsidR="004D229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organiziranje intervencije v primeru izrednih dogodkov</w:t>
      </w:r>
      <w:r w:rsidR="004D2297" w:rsidRPr="000B0355">
        <w:rPr>
          <w:rFonts w:ascii="Times New Roman" w:hAnsi="Times New Roman" w:cs="Times New Roman"/>
        </w:rPr>
        <w:t>,</w:t>
      </w:r>
    </w:p>
    <w:p w14:paraId="5C5DED41" w14:textId="77777777" w:rsidR="00564AF7" w:rsidRPr="000B0355" w:rsidRDefault="004D2297" w:rsidP="00564AF7">
      <w:pPr>
        <w:spacing w:line="312" w:lineRule="auto"/>
        <w:jc w:val="both"/>
        <w:rPr>
          <w:rFonts w:ascii="Times New Roman" w:hAnsi="Times New Roman" w:cs="Times New Roman"/>
        </w:rPr>
      </w:pPr>
      <w:r w:rsidRPr="000B0355">
        <w:rPr>
          <w:rFonts w:ascii="Times New Roman" w:hAnsi="Times New Roman" w:cs="Times New Roman"/>
        </w:rPr>
        <w:lastRenderedPageBreak/>
        <w:t>- skrb za stalno povezavo alarmnih naprav v VNC izbranega izvajalca</w:t>
      </w:r>
      <w:r w:rsidR="00564AF7" w:rsidRPr="000B0355">
        <w:rPr>
          <w:rFonts w:ascii="Times New Roman" w:hAnsi="Times New Roman" w:cs="Times New Roman"/>
        </w:rPr>
        <w:t>.</w:t>
      </w:r>
    </w:p>
    <w:p w14:paraId="1A63BBD8" w14:textId="77777777" w:rsidR="00564AF7" w:rsidRPr="000B0355" w:rsidRDefault="00564AF7" w:rsidP="00564AF7">
      <w:pPr>
        <w:spacing w:line="312" w:lineRule="auto"/>
        <w:jc w:val="both"/>
        <w:rPr>
          <w:rFonts w:ascii="Times New Roman" w:hAnsi="Times New Roman" w:cs="Times New Roman"/>
        </w:rPr>
      </w:pPr>
    </w:p>
    <w:p w14:paraId="7F2A1027" w14:textId="05F4D3E8"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Naročnik si pridržuje pravico do naročanja opravljanja dodatnih ur varnostno receptorskih storitev v primeru izrednih dogodkov. Vsa naročila bodo izvajalcu sporočena pisno. Dodatne storitve bo izvajalec obračunal na podlagi dejansko opravljenega časa prisotnosti varnostnikov ter ponudbene urne postavke.</w:t>
      </w:r>
    </w:p>
    <w:p w14:paraId="0BBA9B56"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Izvajalec bo opravljal storitev varnostno receptorske službe z za to storitev usposobljenimi delavci, ki obvladajo angleški jezik in so usposobljeni za rokovanje s telefonsko centralo, oddajanje in sprejemanje </w:t>
      </w:r>
      <w:proofErr w:type="spellStart"/>
      <w:r w:rsidRPr="000B0355">
        <w:rPr>
          <w:rFonts w:ascii="Times New Roman" w:hAnsi="Times New Roman" w:cs="Times New Roman"/>
        </w:rPr>
        <w:t>telefax</w:t>
      </w:r>
      <w:proofErr w:type="spellEnd"/>
      <w:r w:rsidRPr="000B0355">
        <w:rPr>
          <w:rFonts w:ascii="Times New Roman" w:hAnsi="Times New Roman" w:cs="Times New Roman"/>
        </w:rPr>
        <w:t xml:space="preserve"> sporočil, rokovanje z alarmnimi napravami za javljanje požara in vloma, rokovanje s kamero na parkirišču ipd.</w:t>
      </w:r>
    </w:p>
    <w:p w14:paraId="10E5ECC4" w14:textId="77777777" w:rsidR="00564AF7" w:rsidRPr="000B0355" w:rsidRDefault="00564AF7" w:rsidP="00564AF7">
      <w:pPr>
        <w:spacing w:line="312" w:lineRule="auto"/>
        <w:jc w:val="both"/>
        <w:rPr>
          <w:rFonts w:ascii="Times New Roman" w:hAnsi="Times New Roman" w:cs="Times New Roman"/>
          <w:b/>
        </w:rPr>
      </w:pPr>
      <w:r w:rsidRPr="007B0969">
        <w:rPr>
          <w:rFonts w:ascii="Times New Roman" w:hAnsi="Times New Roman" w:cs="Times New Roman"/>
          <w:b/>
        </w:rPr>
        <w:t xml:space="preserve">Fizično </w:t>
      </w:r>
      <w:r w:rsidRPr="002D5472">
        <w:rPr>
          <w:rFonts w:ascii="Times New Roman" w:hAnsi="Times New Roman" w:cs="Times New Roman"/>
          <w:b/>
        </w:rPr>
        <w:t>tehnično</w:t>
      </w:r>
      <w:r w:rsidRPr="007B0969">
        <w:rPr>
          <w:rFonts w:ascii="Times New Roman" w:hAnsi="Times New Roman" w:cs="Times New Roman"/>
          <w:b/>
        </w:rPr>
        <w:t xml:space="preserve"> varovanje</w:t>
      </w:r>
    </w:p>
    <w:p w14:paraId="5FB8C95B" w14:textId="77777777" w:rsidR="004D2297" w:rsidRPr="007B0969" w:rsidRDefault="004D2297" w:rsidP="004D2297">
      <w:pPr>
        <w:spacing w:line="312" w:lineRule="auto"/>
        <w:jc w:val="both"/>
        <w:rPr>
          <w:rFonts w:ascii="Times New Roman" w:hAnsi="Times New Roman" w:cs="Times New Roman"/>
        </w:rPr>
      </w:pPr>
      <w:r w:rsidRPr="000B0355">
        <w:rPr>
          <w:rFonts w:ascii="Times New Roman" w:hAnsi="Times New Roman" w:cs="Times New Roman"/>
        </w:rPr>
        <w:t>Opre</w:t>
      </w:r>
      <w:r w:rsidRPr="007B0969">
        <w:rPr>
          <w:rFonts w:ascii="Times New Roman" w:hAnsi="Times New Roman" w:cs="Times New Roman"/>
        </w:rPr>
        <w:t>ma za tehnično varovanje in servisiranje le-te je v lasti in pristojnosti naročnika.</w:t>
      </w:r>
    </w:p>
    <w:p w14:paraId="4F11A410" w14:textId="77777777" w:rsidR="00564AF7" w:rsidRPr="000B0355" w:rsidRDefault="00564AF7" w:rsidP="00564AF7">
      <w:pPr>
        <w:spacing w:line="312" w:lineRule="auto"/>
        <w:jc w:val="both"/>
        <w:rPr>
          <w:rFonts w:ascii="Times New Roman" w:hAnsi="Times New Roman" w:cs="Times New Roman"/>
        </w:rPr>
      </w:pPr>
      <w:r w:rsidRPr="007B0969">
        <w:rPr>
          <w:rFonts w:ascii="Times New Roman" w:hAnsi="Times New Roman" w:cs="Times New Roman"/>
        </w:rPr>
        <w:t xml:space="preserve">Obseg storitev fizično </w:t>
      </w:r>
      <w:r w:rsidRPr="002D5472">
        <w:rPr>
          <w:rFonts w:ascii="Times New Roman" w:hAnsi="Times New Roman" w:cs="Times New Roman"/>
        </w:rPr>
        <w:t>tehničnega</w:t>
      </w:r>
      <w:r w:rsidRPr="007B0969">
        <w:rPr>
          <w:rFonts w:ascii="Times New Roman" w:hAnsi="Times New Roman" w:cs="Times New Roman"/>
        </w:rPr>
        <w:t xml:space="preserve"> varovanja:</w:t>
      </w:r>
    </w:p>
    <w:p w14:paraId="72CFEB40"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redno protivlomno in protipožarno varovanje objekta naročnika ter redno protivlomno varovanje parkirnih površin in funkcionalnega zemljišča, ki je v uporabi (lasti) naročnika z detekcijo alarma v varnostno nadzorni center izvajalca;</w:t>
      </w:r>
    </w:p>
    <w:p w14:paraId="2D80F69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stalno povezavo alarmnih naprav v varnostno nadzorni center izvajalca ter stalna pripravljenost za posredovanje mobilne ekipe.</w:t>
      </w:r>
    </w:p>
    <w:p w14:paraId="478151A1" w14:textId="77777777" w:rsidR="00564AF7" w:rsidRPr="000B0355" w:rsidRDefault="00564AF7" w:rsidP="00564AF7">
      <w:pPr>
        <w:spacing w:line="312" w:lineRule="auto"/>
        <w:jc w:val="both"/>
        <w:rPr>
          <w:rFonts w:ascii="Times New Roman" w:hAnsi="Times New Roman" w:cs="Times New Roman"/>
        </w:rPr>
      </w:pPr>
    </w:p>
    <w:p w14:paraId="4725659B"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Ponudnik mora zagotoviti odzivni čas (prihod na lokacijo) dodatnih zaposlenih v primeru potrebe (npr. ob sumih na kaznivo dejanje) najkasneje v 15 minut od prejema sporočila o dogodku.</w:t>
      </w:r>
    </w:p>
    <w:p w14:paraId="00B7B62B" w14:textId="77777777" w:rsidR="00564AF7" w:rsidRPr="000B0355" w:rsidRDefault="00564AF7" w:rsidP="00564AF7">
      <w:pPr>
        <w:spacing w:line="312" w:lineRule="auto"/>
        <w:jc w:val="both"/>
        <w:rPr>
          <w:rFonts w:ascii="Times New Roman" w:hAnsi="Times New Roman" w:cs="Times New Roman"/>
        </w:rPr>
      </w:pPr>
    </w:p>
    <w:p w14:paraId="22D42E5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Čas vezave protipožarnih in protivlomnih alarmnih naprav na dežurni center izvajalca je 24 ur, prav tako mora izvajalec zagotavljati intervencijo neprekinjeno 24 ur.</w:t>
      </w:r>
    </w:p>
    <w:p w14:paraId="4102AB94" w14:textId="77777777" w:rsidR="00564AF7" w:rsidRPr="000B0355" w:rsidRDefault="00564AF7" w:rsidP="00564AF7">
      <w:pPr>
        <w:spacing w:line="312" w:lineRule="auto"/>
        <w:jc w:val="both"/>
        <w:rPr>
          <w:rFonts w:ascii="Times New Roman" w:hAnsi="Times New Roman" w:cs="Times New Roman"/>
        </w:rPr>
      </w:pPr>
    </w:p>
    <w:p w14:paraId="1E7D284B"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Intervencije</w:t>
      </w:r>
    </w:p>
    <w:p w14:paraId="427F8709"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Obseg intervencijskih storitev:</w:t>
      </w:r>
    </w:p>
    <w:p w14:paraId="316C2A2E"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intervencije ob sprožitvi zaradi napake uporabnika;</w:t>
      </w:r>
    </w:p>
    <w:p w14:paraId="1D9AEC3F"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izven časa varovanja;</w:t>
      </w:r>
    </w:p>
    <w:p w14:paraId="5B65F5F1"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zaradi vklopa ali izklopa alarmnega sistema;</w:t>
      </w:r>
    </w:p>
    <w:p w14:paraId="7198FC35" w14:textId="77777777" w:rsidR="00564AF7" w:rsidRPr="000B0355" w:rsidRDefault="00564AF7" w:rsidP="002D5472">
      <w:pPr>
        <w:spacing w:after="0" w:line="312" w:lineRule="auto"/>
        <w:jc w:val="both"/>
        <w:rPr>
          <w:rFonts w:ascii="Times New Roman" w:hAnsi="Times New Roman" w:cs="Times New Roman"/>
        </w:rPr>
      </w:pPr>
      <w:r w:rsidRPr="000B0355">
        <w:rPr>
          <w:rFonts w:ascii="Times New Roman" w:hAnsi="Times New Roman" w:cs="Times New Roman"/>
        </w:rPr>
        <w:t>- posredovanje zaradi tehnične okvare alarmnega sistema, na katero izvajalec nima vpliva.</w:t>
      </w:r>
    </w:p>
    <w:p w14:paraId="15107F68" w14:textId="77777777" w:rsidR="00564AF7" w:rsidRPr="000B0355" w:rsidRDefault="00564AF7" w:rsidP="002D5472">
      <w:pPr>
        <w:spacing w:after="0" w:line="312" w:lineRule="auto"/>
        <w:jc w:val="both"/>
        <w:rPr>
          <w:rFonts w:ascii="Times New Roman" w:hAnsi="Times New Roman" w:cs="Times New Roman"/>
        </w:rPr>
      </w:pPr>
    </w:p>
    <w:p w14:paraId="34F47FE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moral zagotoviti:</w:t>
      </w:r>
    </w:p>
    <w:p w14:paraId="22DB0FC4"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lastRenderedPageBreak/>
        <w:t>- stalno pripravljenost za detekcijo alarma in intervencijo v intervencijskem času, navedenem v tej razpisni dokumentaciji;</w:t>
      </w:r>
    </w:p>
    <w:p w14:paraId="48F8A60C"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bo imela intervencijo ob sprožitvi alarma prioriteto pred vsemi drugimi dejavnostmi, ki jih opravlja izvajalec tako, da intervencijska skupina ob detekciji alarma opravi posredovanje v najkrajšem možnem času;</w:t>
      </w:r>
    </w:p>
    <w:p w14:paraId="0606FE0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v primeru sprejema alarmnega signala protipožarnega alarmnega sistema intervencijska ekipa ob prihodu na objekt ugotovi dejansko stanje in v primeru začetnega požara pristopi h gašenju, v primeru razvitega požara pa o dogodku obvesti gasilsko brigado in organizira prihod gasilcev na kraj požara;</w:t>
      </w:r>
    </w:p>
    <w:p w14:paraId="554BA942"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da ima odločbo o pooblastilu za izvajalca požarnega varovanja (</w:t>
      </w:r>
      <w:proofErr w:type="spellStart"/>
      <w:r w:rsidRPr="000B0355">
        <w:rPr>
          <w:rFonts w:ascii="Times New Roman" w:hAnsi="Times New Roman" w:cs="Times New Roman"/>
        </w:rPr>
        <w:t>Ur.l</w:t>
      </w:r>
      <w:proofErr w:type="spellEnd"/>
      <w:r w:rsidRPr="000B0355">
        <w:rPr>
          <w:rFonts w:ascii="Times New Roman" w:hAnsi="Times New Roman" w:cs="Times New Roman"/>
        </w:rPr>
        <w:t>. RS 64/95).</w:t>
      </w:r>
    </w:p>
    <w:p w14:paraId="3D2DE329"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moral zgoraj navedene storitve opravljati strokovno, kakovostno in pravočasno O nastali dnevni problematiki bo izvajalec sprotno in korektno obveščal naročnika preko dežurne knjige. Izvajalec bo v recepciji naročnika odprl »dežurno knjigo«, v kateri bo pooblaščena oseba naročnika vpisovala dnevna navodila in morebitne pripombe.</w:t>
      </w:r>
    </w:p>
    <w:p w14:paraId="247066AD"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Ponudnik mora zagotoviti odzivni čas (prihod na lokacijo) dodatnih zaposlenih v primeru potrebe (npr. ob sumih na kaznivo dejanje) najkasneje v 15 minut od prejema sporočila o dogodku.</w:t>
      </w:r>
    </w:p>
    <w:p w14:paraId="071FB8F8"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Izvajalec bo opravljal storitve varnostne službe z usposobljenimi delavci, ki imajo ustrezno izobrazbo in opravljen izpit za varnostnika.</w:t>
      </w:r>
    </w:p>
    <w:p w14:paraId="6707A57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Izvajalec bo moral zagotoviti, da bodo vsi njegovi delavci v času opravljanja dela pri naročniku nosili enotne uniforme z vidno oznako izvajalca. </w:t>
      </w:r>
    </w:p>
    <w:p w14:paraId="2B636F84" w14:textId="77777777" w:rsidR="00564AF7" w:rsidRDefault="00564AF7" w:rsidP="00564AF7">
      <w:pPr>
        <w:spacing w:line="312" w:lineRule="auto"/>
        <w:jc w:val="both"/>
        <w:rPr>
          <w:rFonts w:ascii="Times New Roman" w:hAnsi="Times New Roman" w:cs="Times New Roman"/>
        </w:rPr>
      </w:pPr>
      <w:r w:rsidRPr="000B0355">
        <w:rPr>
          <w:rFonts w:ascii="Times New Roman" w:hAnsi="Times New Roman" w:cs="Times New Roman"/>
        </w:rPr>
        <w:t xml:space="preserve">Na nujno zahtevo naročnika se bo izvajalec moral odzvati takoj, </w:t>
      </w:r>
      <w:proofErr w:type="spellStart"/>
      <w:r w:rsidRPr="000B0355">
        <w:rPr>
          <w:rFonts w:ascii="Times New Roman" w:hAnsi="Times New Roman" w:cs="Times New Roman"/>
        </w:rPr>
        <w:t>t.j</w:t>
      </w:r>
      <w:proofErr w:type="spellEnd"/>
      <w:r w:rsidRPr="000B0355">
        <w:rPr>
          <w:rFonts w:ascii="Times New Roman" w:hAnsi="Times New Roman" w:cs="Times New Roman"/>
        </w:rPr>
        <w:t>. v odzivnem času do 30 minut.</w:t>
      </w:r>
    </w:p>
    <w:p w14:paraId="20B9F804" w14:textId="77777777" w:rsidR="00990E20" w:rsidRDefault="00990E20" w:rsidP="00564AF7">
      <w:pPr>
        <w:spacing w:line="312" w:lineRule="auto"/>
        <w:jc w:val="both"/>
        <w:rPr>
          <w:rFonts w:ascii="Times New Roman" w:hAnsi="Times New Roman" w:cs="Times New Roman"/>
        </w:rPr>
      </w:pPr>
    </w:p>
    <w:p w14:paraId="196C7BDC" w14:textId="77777777" w:rsidR="00A119DC" w:rsidRPr="000B0355" w:rsidRDefault="00A119DC" w:rsidP="00A119DC">
      <w:pPr>
        <w:keepNext/>
        <w:keepLines/>
        <w:widowControl w:val="0"/>
        <w:spacing w:before="220" w:after="240" w:line="312" w:lineRule="auto"/>
        <w:jc w:val="both"/>
        <w:outlineLvl w:val="1"/>
        <w:rPr>
          <w:rFonts w:ascii="Times New Roman" w:eastAsia="Arial Unicode MS" w:hAnsi="Times New Roman" w:cs="Times New Roman"/>
          <w:b/>
          <w:bCs/>
        </w:rPr>
      </w:pPr>
      <w:bookmarkStart w:id="87" w:name="_Toc161994646"/>
      <w:r w:rsidRPr="000B0355">
        <w:rPr>
          <w:rFonts w:ascii="Times New Roman" w:eastAsia="Arial Unicode MS" w:hAnsi="Times New Roman" w:cs="Times New Roman"/>
          <w:b/>
          <w:bCs/>
        </w:rPr>
        <w:t>14. Merilo</w:t>
      </w:r>
      <w:bookmarkEnd w:id="87"/>
    </w:p>
    <w:p w14:paraId="71D8688E" w14:textId="77777777"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Naročnik bo izbral ponudbo, ki bo po merilu ekonomsko najugodnejša. </w:t>
      </w:r>
    </w:p>
    <w:p w14:paraId="16301449" w14:textId="77777777" w:rsidR="00A119DC" w:rsidRPr="000B0355" w:rsidRDefault="00A119DC" w:rsidP="00A119DC">
      <w:pPr>
        <w:spacing w:after="0" w:line="312" w:lineRule="auto"/>
        <w:jc w:val="both"/>
        <w:rPr>
          <w:rFonts w:ascii="Times New Roman" w:hAnsi="Times New Roman" w:cs="Times New Roman"/>
          <w:color w:val="000000"/>
        </w:rPr>
      </w:pPr>
    </w:p>
    <w:p w14:paraId="4D87025F" w14:textId="77777777"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 Najugodnejši ponudnik je tisti, ki bo dosegel najvišje število točk po seštevku obeh meril.</w:t>
      </w:r>
    </w:p>
    <w:p w14:paraId="4F72C5C9" w14:textId="77777777" w:rsidR="00A119DC" w:rsidRPr="000B0355" w:rsidRDefault="00A119DC" w:rsidP="00A119DC">
      <w:pPr>
        <w:spacing w:after="0" w:line="312" w:lineRule="auto"/>
        <w:jc w:val="both"/>
        <w:rPr>
          <w:rFonts w:ascii="Times New Roman" w:hAnsi="Times New Roman" w:cs="Times New Roman"/>
          <w:color w:val="000000"/>
        </w:rPr>
      </w:pPr>
    </w:p>
    <w:p w14:paraId="011A909B" w14:textId="498E7BF1" w:rsidR="00A119DC" w:rsidRPr="000B0355" w:rsidRDefault="00A119DC" w:rsidP="00A119DC">
      <w:pPr>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Če bosta dve (ali več) ponudbi prejeli enako število točk, bo naročnik izbral ponudbo, ki bo po merilu ponudbena cena (merilu </w:t>
      </w:r>
      <w:r w:rsidR="002D5472">
        <w:rPr>
          <w:rFonts w:ascii="Times New Roman" w:hAnsi="Times New Roman" w:cs="Times New Roman"/>
          <w:color w:val="000000"/>
        </w:rPr>
        <w:t>C</w:t>
      </w:r>
      <w:r w:rsidRPr="000B0355">
        <w:rPr>
          <w:rFonts w:ascii="Times New Roman" w:hAnsi="Times New Roman" w:cs="Times New Roman"/>
          <w:color w:val="000000"/>
        </w:rPr>
        <w:t xml:space="preserve">1) prejela višje število točk. </w:t>
      </w:r>
      <w:r w:rsidR="007B0969" w:rsidRPr="007B0969">
        <w:rPr>
          <w:rFonts w:ascii="Times New Roman" w:hAnsi="Times New Roman" w:cs="Times New Roman"/>
          <w:color w:val="000000"/>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732A42F4" w14:textId="77777777" w:rsidR="00564AF7" w:rsidRPr="000B0355" w:rsidRDefault="00564AF7" w:rsidP="00A119DC">
      <w:pPr>
        <w:spacing w:after="0" w:line="312" w:lineRule="auto"/>
        <w:jc w:val="both"/>
        <w:rPr>
          <w:rFonts w:ascii="Times New Roman" w:hAnsi="Times New Roman" w:cs="Times New Roman"/>
          <w:color w:val="000000"/>
        </w:rPr>
      </w:pPr>
    </w:p>
    <w:p w14:paraId="375770C5"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lastRenderedPageBreak/>
        <w:t>Naročnik bo ekonomsko najugodnejšo ponudbo izbral na podlagi ekonomsko najugodnejše ponudbe, in sicer predstavlja:</w:t>
      </w:r>
    </w:p>
    <w:p w14:paraId="308E0AC3" w14:textId="77777777" w:rsidR="00564AF7" w:rsidRPr="000B0355" w:rsidRDefault="00564AF7" w:rsidP="00564AF7">
      <w:pPr>
        <w:numPr>
          <w:ilvl w:val="0"/>
          <w:numId w:val="25"/>
        </w:numPr>
        <w:spacing w:after="0" w:line="312" w:lineRule="auto"/>
        <w:jc w:val="both"/>
        <w:rPr>
          <w:rFonts w:ascii="Times New Roman" w:hAnsi="Times New Roman" w:cs="Times New Roman"/>
        </w:rPr>
      </w:pPr>
      <w:r w:rsidRPr="000B0355">
        <w:rPr>
          <w:rFonts w:ascii="Times New Roman" w:eastAsia="Calibri" w:hAnsi="Times New Roman" w:cs="Times New Roman"/>
        </w:rPr>
        <w:t xml:space="preserve">merilo C1 - </w:t>
      </w:r>
      <w:r w:rsidRPr="000B0355">
        <w:rPr>
          <w:rFonts w:ascii="Times New Roman" w:hAnsi="Times New Roman" w:cs="Times New Roman"/>
        </w:rPr>
        <w:t>ponudbena cena  - mesečni pavšal za celoten čas trajanja pogodbe za izvajane vseh storitev, ki so predmet tega javnega naročila ter ocenjeno število dodatnih ur podana v EUR brez DDV,</w:t>
      </w:r>
    </w:p>
    <w:p w14:paraId="543FA278" w14:textId="77777777" w:rsidR="00564AF7" w:rsidRPr="000B0355" w:rsidRDefault="00564AF7" w:rsidP="00564AF7">
      <w:pPr>
        <w:numPr>
          <w:ilvl w:val="0"/>
          <w:numId w:val="25"/>
        </w:numPr>
        <w:autoSpaceDE w:val="0"/>
        <w:autoSpaceDN w:val="0"/>
        <w:adjustRightInd w:val="0"/>
        <w:spacing w:after="0" w:line="312" w:lineRule="auto"/>
        <w:jc w:val="both"/>
        <w:rPr>
          <w:rFonts w:ascii="Times New Roman" w:eastAsia="Calibri" w:hAnsi="Times New Roman" w:cs="Times New Roman"/>
        </w:rPr>
      </w:pPr>
      <w:r w:rsidRPr="000B0355">
        <w:rPr>
          <w:rFonts w:ascii="Times New Roman" w:hAnsi="Times New Roman" w:cs="Times New Roman"/>
        </w:rPr>
        <w:t xml:space="preserve">merilo C2 – povprečna delovna doba 4 zaposlenih varnostnikov, ki so najdlje zaposleni pri ponudniku. </w:t>
      </w:r>
    </w:p>
    <w:p w14:paraId="2848C850" w14:textId="77777777" w:rsidR="00564AF7" w:rsidRPr="000B0355" w:rsidRDefault="00564AF7" w:rsidP="00564AF7">
      <w:pPr>
        <w:autoSpaceDE w:val="0"/>
        <w:autoSpaceDN w:val="0"/>
        <w:adjustRightInd w:val="0"/>
        <w:spacing w:line="312" w:lineRule="auto"/>
        <w:ind w:left="720"/>
        <w:jc w:val="both"/>
        <w:rPr>
          <w:rFonts w:ascii="Times New Roman" w:eastAsia="Calibri" w:hAnsi="Times New Roman" w:cs="Times New Roman"/>
        </w:rPr>
      </w:pPr>
    </w:p>
    <w:p w14:paraId="0B395C10" w14:textId="77777777" w:rsidR="00564AF7" w:rsidRPr="000B0355" w:rsidRDefault="00564AF7" w:rsidP="00564AF7">
      <w:pPr>
        <w:autoSpaceDE w:val="0"/>
        <w:autoSpaceDN w:val="0"/>
        <w:adjustRightInd w:val="0"/>
        <w:spacing w:line="312" w:lineRule="auto"/>
        <w:rPr>
          <w:rFonts w:ascii="Times New Roman" w:eastAsia="Calibri" w:hAnsi="Times New Roman" w:cs="Times New Roman"/>
        </w:rPr>
      </w:pPr>
      <w:r w:rsidRPr="000B0355">
        <w:rPr>
          <w:rFonts w:ascii="Times New Roman" w:eastAsia="Calibri" w:hAnsi="Times New Roman" w:cs="Times New Roman"/>
        </w:rPr>
        <w:t>Posamezna ponudba lahko po:</w:t>
      </w:r>
    </w:p>
    <w:p w14:paraId="328D91BA" w14:textId="2E70C474" w:rsidR="00564AF7" w:rsidRPr="000B0355" w:rsidRDefault="00564AF7" w:rsidP="00564AF7">
      <w:pPr>
        <w:numPr>
          <w:ilvl w:val="0"/>
          <w:numId w:val="25"/>
        </w:numPr>
        <w:autoSpaceDE w:val="0"/>
        <w:autoSpaceDN w:val="0"/>
        <w:adjustRightInd w:val="0"/>
        <w:spacing w:after="0" w:line="312" w:lineRule="auto"/>
        <w:rPr>
          <w:rFonts w:ascii="Times New Roman" w:eastAsia="Calibri" w:hAnsi="Times New Roman" w:cs="Times New Roman"/>
        </w:rPr>
      </w:pPr>
      <w:r w:rsidRPr="000B0355">
        <w:rPr>
          <w:rFonts w:ascii="Times New Roman" w:eastAsia="Calibri" w:hAnsi="Times New Roman" w:cs="Times New Roman"/>
        </w:rPr>
        <w:t xml:space="preserve">merilu C1 doseže največ </w:t>
      </w:r>
      <w:r w:rsidR="007B0969">
        <w:rPr>
          <w:rFonts w:ascii="Times New Roman" w:eastAsia="Calibri" w:hAnsi="Times New Roman" w:cs="Times New Roman"/>
        </w:rPr>
        <w:t>7</w:t>
      </w:r>
      <w:r w:rsidRPr="000B0355">
        <w:rPr>
          <w:rFonts w:ascii="Times New Roman" w:eastAsia="Calibri" w:hAnsi="Times New Roman" w:cs="Times New Roman"/>
        </w:rPr>
        <w:t>0 točk (</w:t>
      </w:r>
      <w:r w:rsidR="000B0355">
        <w:rPr>
          <w:rFonts w:ascii="Times New Roman" w:eastAsia="Calibri" w:hAnsi="Times New Roman" w:cs="Times New Roman"/>
        </w:rPr>
        <w:t>70</w:t>
      </w:r>
      <w:r w:rsidRPr="000B0355">
        <w:rPr>
          <w:rFonts w:ascii="Times New Roman" w:eastAsia="Calibri" w:hAnsi="Times New Roman" w:cs="Times New Roman"/>
        </w:rPr>
        <w:t>% merila),</w:t>
      </w:r>
    </w:p>
    <w:p w14:paraId="7C1C6415" w14:textId="65759E9F" w:rsidR="00564AF7" w:rsidRPr="000B0355" w:rsidRDefault="00564AF7" w:rsidP="00564AF7">
      <w:pPr>
        <w:numPr>
          <w:ilvl w:val="0"/>
          <w:numId w:val="25"/>
        </w:numPr>
        <w:autoSpaceDE w:val="0"/>
        <w:autoSpaceDN w:val="0"/>
        <w:adjustRightInd w:val="0"/>
        <w:spacing w:after="0" w:line="312" w:lineRule="auto"/>
        <w:rPr>
          <w:rFonts w:ascii="Times New Roman" w:eastAsia="Calibri" w:hAnsi="Times New Roman" w:cs="Times New Roman"/>
        </w:rPr>
      </w:pPr>
      <w:r w:rsidRPr="000B0355">
        <w:rPr>
          <w:rFonts w:ascii="Times New Roman" w:eastAsia="Calibri" w:hAnsi="Times New Roman" w:cs="Times New Roman"/>
        </w:rPr>
        <w:t xml:space="preserve">merilu C2 doseže največ </w:t>
      </w:r>
      <w:r w:rsidR="007B0969">
        <w:rPr>
          <w:rFonts w:ascii="Times New Roman" w:eastAsia="Calibri" w:hAnsi="Times New Roman" w:cs="Times New Roman"/>
        </w:rPr>
        <w:t>3</w:t>
      </w:r>
      <w:r w:rsidRPr="000B0355">
        <w:rPr>
          <w:rFonts w:ascii="Times New Roman" w:eastAsia="Calibri" w:hAnsi="Times New Roman" w:cs="Times New Roman"/>
        </w:rPr>
        <w:t>0 točk (</w:t>
      </w:r>
      <w:r w:rsidR="000B0355">
        <w:rPr>
          <w:rFonts w:ascii="Times New Roman" w:eastAsia="Calibri" w:hAnsi="Times New Roman" w:cs="Times New Roman"/>
        </w:rPr>
        <w:t>30</w:t>
      </w:r>
      <w:r w:rsidRPr="000B0355">
        <w:rPr>
          <w:rFonts w:ascii="Times New Roman" w:eastAsia="Calibri" w:hAnsi="Times New Roman" w:cs="Times New Roman"/>
        </w:rPr>
        <w:t>% merila).</w:t>
      </w:r>
    </w:p>
    <w:p w14:paraId="68387FD3" w14:textId="77777777" w:rsidR="00564AF7" w:rsidRPr="000B0355" w:rsidRDefault="00564AF7" w:rsidP="00564AF7">
      <w:pPr>
        <w:spacing w:before="100" w:beforeAutospacing="1" w:line="312" w:lineRule="auto"/>
        <w:jc w:val="both"/>
        <w:rPr>
          <w:rFonts w:ascii="Times New Roman" w:eastAsia="Times New Roman" w:hAnsi="Times New Roman" w:cs="Times New Roman"/>
        </w:rPr>
      </w:pPr>
      <w:r w:rsidRPr="000B0355">
        <w:rPr>
          <w:rFonts w:ascii="Times New Roman" w:hAnsi="Times New Roman" w:cs="Times New Roman"/>
        </w:rPr>
        <w:t>Skupno število točk, ki jih prejme ocenjevana ponudba se izračuna tako, da se za vsako posamezno merilo izračuna število točk, ki se jih prejme iz ocenjevane ponudbe, nato pa se točke, ki jih ponudba prejme za vsako posamično merilo seštejejo.</w:t>
      </w:r>
    </w:p>
    <w:p w14:paraId="5A8CA7C7" w14:textId="77777777" w:rsidR="00564AF7" w:rsidRPr="000B0355" w:rsidRDefault="00564AF7" w:rsidP="00564AF7">
      <w:pPr>
        <w:spacing w:before="100" w:beforeAutospacing="1" w:line="312" w:lineRule="auto"/>
        <w:jc w:val="both"/>
        <w:rPr>
          <w:rFonts w:ascii="Times New Roman" w:hAnsi="Times New Roman" w:cs="Times New Roman"/>
        </w:rPr>
      </w:pPr>
      <w:r w:rsidRPr="000B0355">
        <w:rPr>
          <w:rFonts w:ascii="Times New Roman" w:hAnsi="Times New Roman" w:cs="Times New Roman"/>
        </w:rPr>
        <w:t>Število točk, ki jih ponudba ocenjevanega ponudnika prejme za to merilo, bo naročnik izračunal po naslednji formuli:</w:t>
      </w:r>
    </w:p>
    <w:p w14:paraId="610D6D3C" w14:textId="6C531F36" w:rsidR="00564AF7" w:rsidRPr="000B0355" w:rsidRDefault="00564AF7" w:rsidP="00564AF7">
      <w:pPr>
        <w:spacing w:before="100" w:beforeAutospacing="1" w:line="312" w:lineRule="auto"/>
        <w:jc w:val="both"/>
        <w:rPr>
          <w:rFonts w:ascii="Times New Roman" w:hAnsi="Times New Roman" w:cs="Times New Roman"/>
        </w:rPr>
      </w:pPr>
      <w:r w:rsidRPr="000B0355">
        <w:rPr>
          <w:rFonts w:ascii="Times New Roman" w:eastAsia="Times New Roman" w:hAnsi="Times New Roman" w:cs="Times New Roman"/>
          <w:b/>
          <w:bCs/>
          <w:lang w:eastAsia="sl-SI"/>
        </w:rPr>
        <w:t xml:space="preserve">Merilo št. 1 – </w:t>
      </w:r>
      <w:r w:rsidR="007B0969">
        <w:rPr>
          <w:rFonts w:ascii="Times New Roman" w:eastAsia="Times New Roman" w:hAnsi="Times New Roman" w:cs="Times New Roman"/>
          <w:b/>
          <w:bCs/>
          <w:lang w:eastAsia="sl-SI"/>
        </w:rPr>
        <w:t>C</w:t>
      </w:r>
      <w:r w:rsidRPr="000B0355">
        <w:rPr>
          <w:rFonts w:ascii="Times New Roman" w:eastAsia="Times New Roman" w:hAnsi="Times New Roman" w:cs="Times New Roman"/>
          <w:b/>
          <w:bCs/>
          <w:lang w:eastAsia="sl-SI"/>
        </w:rPr>
        <w:t>1 (ponudbena cena storitev)</w:t>
      </w:r>
    </w:p>
    <w:p w14:paraId="5B247EDF" w14:textId="77777777" w:rsidR="00564AF7" w:rsidRPr="000B0355" w:rsidRDefault="00564AF7" w:rsidP="00564AF7">
      <w:pPr>
        <w:spacing w:line="312" w:lineRule="auto"/>
        <w:jc w:val="both"/>
        <w:rPr>
          <w:rFonts w:ascii="Times New Roman" w:hAnsi="Times New Roman" w:cs="Times New Roman"/>
          <w:bCs/>
        </w:rPr>
      </w:pPr>
      <w:r w:rsidRPr="000B0355">
        <w:rPr>
          <w:rFonts w:ascii="Times New Roman" w:hAnsi="Times New Roman" w:cs="Times New Roman"/>
          <w:bCs/>
        </w:rPr>
        <w:t>Število točk se izračuna po formuli:</w:t>
      </w:r>
    </w:p>
    <w:p w14:paraId="22241651" w14:textId="4BE15892"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 xml:space="preserve">C1= Cmin1/ Cpon1 x </w:t>
      </w:r>
      <w:r w:rsidR="007B0969">
        <w:rPr>
          <w:rFonts w:ascii="Times New Roman" w:hAnsi="Times New Roman" w:cs="Times New Roman"/>
          <w:b/>
        </w:rPr>
        <w:t>7</w:t>
      </w:r>
      <w:r w:rsidRPr="000B0355">
        <w:rPr>
          <w:rFonts w:ascii="Times New Roman" w:hAnsi="Times New Roman" w:cs="Times New Roman"/>
          <w:b/>
        </w:rPr>
        <w:t>0</w:t>
      </w:r>
    </w:p>
    <w:p w14:paraId="5D78EB14" w14:textId="77777777" w:rsidR="00564AF7" w:rsidRPr="000B0355" w:rsidRDefault="00564AF7" w:rsidP="00564AF7">
      <w:pPr>
        <w:spacing w:line="312" w:lineRule="auto"/>
        <w:jc w:val="both"/>
        <w:rPr>
          <w:rFonts w:ascii="Times New Roman" w:hAnsi="Times New Roman" w:cs="Times New Roman"/>
          <w:bCs/>
        </w:rPr>
      </w:pPr>
      <w:r w:rsidRPr="000B0355">
        <w:rPr>
          <w:rFonts w:ascii="Times New Roman" w:hAnsi="Times New Roman" w:cs="Times New Roman"/>
          <w:bCs/>
        </w:rPr>
        <w:t>pri čemer je:</w:t>
      </w:r>
    </w:p>
    <w:p w14:paraId="02DF4D50" w14:textId="77777777" w:rsidR="00564AF7" w:rsidRPr="000B0355" w:rsidRDefault="00564AF7" w:rsidP="00564AF7">
      <w:pPr>
        <w:spacing w:line="312" w:lineRule="auto"/>
        <w:jc w:val="both"/>
        <w:rPr>
          <w:rFonts w:ascii="Times New Roman" w:hAnsi="Times New Roman" w:cs="Times New Roman"/>
          <w:b/>
        </w:rPr>
      </w:pPr>
      <w:r w:rsidRPr="000B0355">
        <w:rPr>
          <w:rFonts w:ascii="Times New Roman" w:hAnsi="Times New Roman" w:cs="Times New Roman"/>
          <w:b/>
        </w:rPr>
        <w:t>C1 – število točk, ki se pripiše ponudbi po merilu C1</w:t>
      </w:r>
    </w:p>
    <w:p w14:paraId="4BA5B0E1"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b/>
        </w:rPr>
        <w:t xml:space="preserve">Cmin1 </w:t>
      </w:r>
      <w:r w:rsidRPr="000B0355">
        <w:rPr>
          <w:rFonts w:ascii="Times New Roman" w:hAnsi="Times New Roman" w:cs="Times New Roman"/>
        </w:rPr>
        <w:t>– najnižja ponudbena cena za merilo C1</w:t>
      </w:r>
    </w:p>
    <w:p w14:paraId="2E7F9822"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b/>
        </w:rPr>
        <w:t>Cpon1</w:t>
      </w:r>
      <w:r w:rsidRPr="000B0355">
        <w:rPr>
          <w:rFonts w:ascii="Times New Roman" w:hAnsi="Times New Roman" w:cs="Times New Roman"/>
        </w:rPr>
        <w:t xml:space="preserve"> – ponudbena cena iz ocenjevane ponudbe za merilo C1</w:t>
      </w:r>
    </w:p>
    <w:p w14:paraId="6FFC2C83" w14:textId="77777777" w:rsidR="00564AF7" w:rsidRPr="000B0355" w:rsidRDefault="00564AF7" w:rsidP="00564AF7">
      <w:pPr>
        <w:spacing w:before="100" w:beforeAutospacing="1" w:line="312" w:lineRule="auto"/>
        <w:jc w:val="both"/>
        <w:rPr>
          <w:rFonts w:ascii="Times New Roman" w:hAnsi="Times New Roman" w:cs="Times New Roman"/>
        </w:rPr>
      </w:pPr>
    </w:p>
    <w:p w14:paraId="38448777" w14:textId="1F0FBFEB" w:rsidR="00A119DC" w:rsidRPr="000B0355" w:rsidRDefault="00A119DC" w:rsidP="00A119DC">
      <w:pPr>
        <w:autoSpaceDE w:val="0"/>
        <w:autoSpaceDN w:val="0"/>
        <w:adjustRightInd w:val="0"/>
        <w:spacing w:after="0" w:line="240" w:lineRule="auto"/>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Merilo št. 2 – </w:t>
      </w:r>
      <w:r w:rsidR="007B0969">
        <w:rPr>
          <w:rFonts w:ascii="Times New Roman" w:eastAsia="Times New Roman" w:hAnsi="Times New Roman" w:cs="Times New Roman"/>
          <w:b/>
          <w:bCs/>
          <w:lang w:eastAsia="sl-SI"/>
        </w:rPr>
        <w:t>C</w:t>
      </w:r>
      <w:r w:rsidRPr="000B0355">
        <w:rPr>
          <w:rFonts w:ascii="Times New Roman" w:eastAsia="Times New Roman" w:hAnsi="Times New Roman" w:cs="Times New Roman"/>
          <w:b/>
          <w:bCs/>
          <w:lang w:eastAsia="sl-SI"/>
        </w:rPr>
        <w:t xml:space="preserve">2 (stopnja fluktuacije) </w:t>
      </w:r>
    </w:p>
    <w:p w14:paraId="380DAD08" w14:textId="77777777" w:rsidR="00A119DC" w:rsidRPr="000B0355" w:rsidRDefault="00A119DC" w:rsidP="00A119DC">
      <w:pPr>
        <w:widowControl w:val="0"/>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C609CF1" w14:textId="77777777" w:rsidR="007B0969" w:rsidRPr="007B0969"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bookmarkStart w:id="88" w:name="_Hlk156390314"/>
      <w:r w:rsidRPr="007B0969">
        <w:rPr>
          <w:rFonts w:ascii="Times New Roman" w:hAnsi="Times New Roman" w:cs="Times New Roman"/>
          <w:color w:val="000000"/>
        </w:rPr>
        <w:t>Naročnik je kot obvezno socialno merilo določil delež stalnosti zaposlitev</w:t>
      </w:r>
      <w:r w:rsidR="007B0969" w:rsidRPr="007B0969">
        <w:rPr>
          <w:rFonts w:ascii="Times New Roman" w:hAnsi="Times New Roman" w:cs="Times New Roman"/>
          <w:color w:val="000000"/>
        </w:rPr>
        <w:t>.</w:t>
      </w:r>
    </w:p>
    <w:p w14:paraId="109BC704" w14:textId="77777777" w:rsidR="007B0969" w:rsidRPr="007B0969"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6419463C" w14:textId="57DD87ED" w:rsidR="007B0969" w:rsidRPr="007B0969"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7B0969">
        <w:rPr>
          <w:rFonts w:ascii="Times New Roman" w:hAnsi="Times New Roman" w:cs="Times New Roman"/>
          <w:color w:val="000000"/>
        </w:rPr>
        <w:t>Naročnik bo ponudnikom pripisal naslednje število točk:</w:t>
      </w:r>
    </w:p>
    <w:p w14:paraId="55141B93" w14:textId="46868988" w:rsidR="007B0969" w:rsidRPr="00164645" w:rsidRDefault="007B0969" w:rsidP="00164645">
      <w:pPr>
        <w:pStyle w:val="Odstavekseznama"/>
        <w:widowControl w:val="0"/>
        <w:numPr>
          <w:ilvl w:val="0"/>
          <w:numId w:val="25"/>
        </w:numPr>
        <w:overflowPunct w:val="0"/>
        <w:autoSpaceDE w:val="0"/>
        <w:autoSpaceDN w:val="0"/>
        <w:adjustRightInd w:val="0"/>
        <w:spacing w:line="312" w:lineRule="auto"/>
        <w:rPr>
          <w:rFonts w:ascii="Times New Roman" w:hAnsi="Times New Roman"/>
          <w:color w:val="000000"/>
          <w:sz w:val="22"/>
        </w:rPr>
      </w:pPr>
      <w:r w:rsidRPr="00164645">
        <w:rPr>
          <w:rFonts w:ascii="Times New Roman" w:hAnsi="Times New Roman"/>
          <w:color w:val="000000"/>
          <w:sz w:val="22"/>
        </w:rPr>
        <w:t xml:space="preserve">10 točk, če znaša skupna povprečna doba </w:t>
      </w:r>
      <w:r>
        <w:rPr>
          <w:rFonts w:ascii="Times New Roman" w:hAnsi="Times New Roman"/>
          <w:color w:val="000000"/>
          <w:sz w:val="22"/>
        </w:rPr>
        <w:t xml:space="preserve">zaposlitve </w:t>
      </w:r>
      <w:r w:rsidRPr="00164645">
        <w:rPr>
          <w:rFonts w:ascii="Times New Roman" w:hAnsi="Times New Roman"/>
          <w:color w:val="000000"/>
          <w:sz w:val="22"/>
        </w:rPr>
        <w:t>pri ponudniku</w:t>
      </w:r>
      <w:r>
        <w:rPr>
          <w:rFonts w:ascii="Times New Roman" w:hAnsi="Times New Roman"/>
          <w:color w:val="000000"/>
          <w:sz w:val="22"/>
        </w:rPr>
        <w:t xml:space="preserve"> </w:t>
      </w:r>
      <w:r w:rsidRPr="00164645">
        <w:rPr>
          <w:rFonts w:ascii="Times New Roman" w:hAnsi="Times New Roman"/>
          <w:color w:val="000000"/>
          <w:sz w:val="22"/>
        </w:rPr>
        <w:t>za 4 varnostnike z najdaljšo delovno dobo pri ponudniku več kot 120 mesecev in do vključno 180 mesecev</w:t>
      </w:r>
    </w:p>
    <w:p w14:paraId="6FEE1487" w14:textId="06E59558" w:rsidR="007B0969" w:rsidRPr="00164645" w:rsidRDefault="007B0969" w:rsidP="00164645">
      <w:pPr>
        <w:pStyle w:val="Odstavekseznama"/>
        <w:widowControl w:val="0"/>
        <w:numPr>
          <w:ilvl w:val="0"/>
          <w:numId w:val="25"/>
        </w:numPr>
        <w:overflowPunct w:val="0"/>
        <w:autoSpaceDE w:val="0"/>
        <w:autoSpaceDN w:val="0"/>
        <w:adjustRightInd w:val="0"/>
        <w:spacing w:line="312" w:lineRule="auto"/>
        <w:rPr>
          <w:rFonts w:ascii="Times New Roman" w:hAnsi="Times New Roman"/>
          <w:color w:val="000000"/>
          <w:sz w:val="22"/>
        </w:rPr>
      </w:pPr>
      <w:r w:rsidRPr="00164645">
        <w:rPr>
          <w:rFonts w:ascii="Times New Roman" w:hAnsi="Times New Roman"/>
          <w:color w:val="000000"/>
          <w:sz w:val="22"/>
        </w:rPr>
        <w:t>20 točk, če znaša skupna povprečna doba pri ponudniku za 4 varnostnike z najdaljšo delovno dobo pri ponudniku več kot 180 mesecev in do vključno 240 mesecev</w:t>
      </w:r>
    </w:p>
    <w:p w14:paraId="2AA4463A" w14:textId="1B51706C" w:rsidR="007B0969" w:rsidRPr="00164645" w:rsidRDefault="007B0969" w:rsidP="00164645">
      <w:pPr>
        <w:pStyle w:val="Odstavekseznama"/>
        <w:widowControl w:val="0"/>
        <w:numPr>
          <w:ilvl w:val="0"/>
          <w:numId w:val="25"/>
        </w:numPr>
        <w:overflowPunct w:val="0"/>
        <w:autoSpaceDE w:val="0"/>
        <w:autoSpaceDN w:val="0"/>
        <w:adjustRightInd w:val="0"/>
        <w:spacing w:line="312" w:lineRule="auto"/>
        <w:rPr>
          <w:rFonts w:ascii="Times New Roman" w:hAnsi="Times New Roman"/>
          <w:color w:val="000000"/>
          <w:sz w:val="22"/>
        </w:rPr>
      </w:pPr>
      <w:r w:rsidRPr="00164645">
        <w:rPr>
          <w:rFonts w:ascii="Times New Roman" w:hAnsi="Times New Roman"/>
          <w:color w:val="000000"/>
          <w:sz w:val="22"/>
        </w:rPr>
        <w:t xml:space="preserve">30 točk, če znaša skupna povprečna doba pri ponudniku za 4 varnostnike z najdaljšo delovno </w:t>
      </w:r>
      <w:r w:rsidRPr="00164645">
        <w:rPr>
          <w:rFonts w:ascii="Times New Roman" w:hAnsi="Times New Roman"/>
          <w:color w:val="000000"/>
          <w:sz w:val="22"/>
        </w:rPr>
        <w:lastRenderedPageBreak/>
        <w:t>dobo pri ponudniku več kot 240 mesecev</w:t>
      </w:r>
    </w:p>
    <w:p w14:paraId="0F6009D6" w14:textId="77777777" w:rsidR="007B0969"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bookmarkEnd w:id="88"/>
    <w:p w14:paraId="6842B84F" w14:textId="33104198" w:rsidR="007B0969"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Pr>
          <w:rFonts w:ascii="Times New Roman" w:hAnsi="Times New Roman" w:cs="Times New Roman"/>
          <w:color w:val="000000"/>
        </w:rPr>
        <w:t xml:space="preserve">Naročnik bo povprečno število </w:t>
      </w:r>
      <w:r w:rsidR="00164645">
        <w:rPr>
          <w:rFonts w:ascii="Times New Roman" w:hAnsi="Times New Roman" w:cs="Times New Roman"/>
          <w:color w:val="000000"/>
        </w:rPr>
        <w:t xml:space="preserve">dobo zaposlitve izračunal kot seštevek števila </w:t>
      </w:r>
      <w:r w:rsidR="00164645" w:rsidRPr="002D5472">
        <w:rPr>
          <w:rFonts w:ascii="Times New Roman" w:hAnsi="Times New Roman" w:cs="Times New Roman"/>
          <w:b/>
          <w:bCs/>
          <w:color w:val="000000"/>
        </w:rPr>
        <w:t>mesecev</w:t>
      </w:r>
      <w:r w:rsidR="00164645">
        <w:rPr>
          <w:rFonts w:ascii="Times New Roman" w:hAnsi="Times New Roman" w:cs="Times New Roman"/>
          <w:color w:val="000000"/>
        </w:rPr>
        <w:t xml:space="preserve"> zaposlitve varnostnika 1, 2, 3 in 4 navedenega v obrazcu ponudbeni predračun, deljeno s 4.</w:t>
      </w:r>
      <w:r>
        <w:rPr>
          <w:rFonts w:ascii="Times New Roman" w:hAnsi="Times New Roman" w:cs="Times New Roman"/>
          <w:color w:val="000000"/>
        </w:rPr>
        <w:t xml:space="preserve"> </w:t>
      </w:r>
    </w:p>
    <w:p w14:paraId="5C9E9611" w14:textId="35D6F899" w:rsidR="00164645" w:rsidRDefault="007B0969"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Pr>
          <w:rFonts w:ascii="Times New Roman" w:hAnsi="Times New Roman" w:cs="Times New Roman"/>
          <w:color w:val="000000"/>
        </w:rPr>
        <w:t xml:space="preserve">Naročnik bo kot </w:t>
      </w:r>
      <w:r w:rsidR="00164645">
        <w:rPr>
          <w:rFonts w:ascii="Times New Roman" w:hAnsi="Times New Roman" w:cs="Times New Roman"/>
          <w:color w:val="000000"/>
        </w:rPr>
        <w:t xml:space="preserve">zaposlitev pri ponudnik upošteval zaposlitev pri samem ponudniku ali </w:t>
      </w:r>
      <w:r w:rsidRPr="007B0969">
        <w:rPr>
          <w:rFonts w:ascii="Times New Roman" w:hAnsi="Times New Roman" w:cs="Times New Roman"/>
          <w:color w:val="000000"/>
        </w:rPr>
        <w:t>pri osebi katerega pravni naslednik je ponudnik</w:t>
      </w:r>
      <w:r w:rsidR="00164645">
        <w:rPr>
          <w:rFonts w:ascii="Times New Roman" w:hAnsi="Times New Roman" w:cs="Times New Roman"/>
          <w:color w:val="000000"/>
        </w:rPr>
        <w:t xml:space="preserve">. Posamezni varnostnik katerega delovna doba se upošteva pri merilu C 2 mora biti ponudnik, zaposlen pri ponudniku, </w:t>
      </w:r>
      <w:r w:rsidR="002D5472">
        <w:rPr>
          <w:rFonts w:ascii="Times New Roman" w:hAnsi="Times New Roman" w:cs="Times New Roman"/>
          <w:color w:val="000000"/>
        </w:rPr>
        <w:t>partnerju</w:t>
      </w:r>
      <w:r w:rsidR="00164645">
        <w:rPr>
          <w:rFonts w:ascii="Times New Roman" w:hAnsi="Times New Roman" w:cs="Times New Roman"/>
          <w:color w:val="000000"/>
        </w:rPr>
        <w:t xml:space="preserve"> v skupni ponudbi ali podizvajalcu.</w:t>
      </w:r>
    </w:p>
    <w:p w14:paraId="439EBB4F" w14:textId="77777777" w:rsidR="00164645" w:rsidRPr="000B0355" w:rsidRDefault="00164645"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1F5F3425" w14:textId="18240C16" w:rsidR="00A119DC" w:rsidRPr="000B0355"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0B0355">
        <w:rPr>
          <w:rFonts w:ascii="Times New Roman" w:hAnsi="Times New Roman" w:cs="Times New Roman"/>
          <w:color w:val="000000"/>
        </w:rPr>
        <w:t xml:space="preserve">Skladno z 81. členom ZJN-3 se ponudnik lahko sklicuje tudi na kapacitete drugih gospodarskih subjektov. </w:t>
      </w:r>
      <w:r w:rsidR="002D5472">
        <w:rPr>
          <w:rFonts w:ascii="Times New Roman" w:hAnsi="Times New Roman" w:cs="Times New Roman"/>
          <w:color w:val="000000"/>
        </w:rPr>
        <w:t xml:space="preserve"> </w:t>
      </w:r>
      <w:r w:rsidRPr="000B0355">
        <w:rPr>
          <w:rFonts w:ascii="Times New Roman" w:hAnsi="Times New Roman" w:cs="Times New Roman"/>
          <w:color w:val="000000"/>
        </w:rPr>
        <w:t>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p w14:paraId="22603427" w14:textId="77777777" w:rsidR="00A119DC" w:rsidRPr="000B0355"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FBD854C" w14:textId="032B6D3F" w:rsidR="00A119DC" w:rsidRDefault="00A119DC"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r w:rsidRPr="000B0355">
        <w:rPr>
          <w:rFonts w:ascii="Times New Roman" w:hAnsi="Times New Roman" w:cs="Times New Roman"/>
          <w:b/>
          <w:bCs/>
          <w:color w:val="000000"/>
        </w:rPr>
        <w:t>DOKAZILO:</w:t>
      </w:r>
      <w:r w:rsidRPr="000B0355">
        <w:rPr>
          <w:rFonts w:ascii="Times New Roman" w:hAnsi="Times New Roman" w:cs="Times New Roman"/>
          <w:color w:val="000000"/>
        </w:rPr>
        <w:t xml:space="preserve"> Ponudnik izpolni obrazec </w:t>
      </w:r>
      <w:r w:rsidRPr="00164645">
        <w:rPr>
          <w:rFonts w:ascii="Times New Roman" w:hAnsi="Times New Roman" w:cs="Times New Roman"/>
          <w:i/>
          <w:iCs/>
          <w:color w:val="000000"/>
        </w:rPr>
        <w:t>Ponudbeni predračun</w:t>
      </w:r>
      <w:r w:rsidRPr="000B0355">
        <w:rPr>
          <w:rFonts w:ascii="Times New Roman" w:hAnsi="Times New Roman" w:cs="Times New Roman"/>
          <w:color w:val="000000"/>
        </w:rPr>
        <w:t xml:space="preserve"> in za kader za katerega priglaša delovno dobo v merilu </w:t>
      </w:r>
      <w:r w:rsidR="002D5472">
        <w:rPr>
          <w:rFonts w:ascii="Times New Roman" w:hAnsi="Times New Roman" w:cs="Times New Roman"/>
          <w:color w:val="000000"/>
        </w:rPr>
        <w:t>C</w:t>
      </w:r>
      <w:r w:rsidRPr="000B0355">
        <w:rPr>
          <w:rFonts w:ascii="Times New Roman" w:hAnsi="Times New Roman" w:cs="Times New Roman"/>
          <w:color w:val="000000"/>
        </w:rPr>
        <w:t>2 predloži dokazilo o delovni dobi varnostnikov, za katere je navedena delovna doba (kopija pogodb o zaposlitvah, delovnih knjižic, izpiskov iz zavarovanj ipd.), ki se naloži v zavihek »Druge priloge«.</w:t>
      </w:r>
    </w:p>
    <w:p w14:paraId="4AF9D339" w14:textId="77777777" w:rsidR="002D5472" w:rsidRDefault="002D5472"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5B6D62DD" w14:textId="77777777" w:rsidR="002D5472" w:rsidRPr="000B0355" w:rsidRDefault="002D5472" w:rsidP="00A119DC">
      <w:pPr>
        <w:widowControl w:val="0"/>
        <w:overflowPunct w:val="0"/>
        <w:autoSpaceDE w:val="0"/>
        <w:autoSpaceDN w:val="0"/>
        <w:adjustRightInd w:val="0"/>
        <w:spacing w:after="0" w:line="312" w:lineRule="auto"/>
        <w:jc w:val="both"/>
        <w:rPr>
          <w:rFonts w:ascii="Times New Roman" w:hAnsi="Times New Roman" w:cs="Times New Roman"/>
          <w:color w:val="000000"/>
        </w:rPr>
      </w:pPr>
    </w:p>
    <w:p w14:paraId="2E3EDC6C"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bCs/>
        </w:rPr>
      </w:pPr>
      <w:bookmarkStart w:id="89" w:name="_Toc404938497"/>
      <w:bookmarkStart w:id="90" w:name="_Toc402336728"/>
      <w:bookmarkStart w:id="91" w:name="_Toc161994647"/>
      <w:r w:rsidRPr="000B0355">
        <w:rPr>
          <w:rFonts w:ascii="Times New Roman" w:eastAsia="Calibri" w:hAnsi="Times New Roman" w:cs="Times New Roman"/>
          <w:bCs/>
        </w:rPr>
        <w:t>15</w:t>
      </w:r>
      <w:r w:rsidRPr="000B0355">
        <w:rPr>
          <w:rFonts w:ascii="Times New Roman" w:eastAsia="Calibri" w:hAnsi="Times New Roman" w:cs="Times New Roman"/>
          <w:b/>
          <w:bCs/>
        </w:rPr>
        <w:t xml:space="preserve">  Pouk o pravnem sredstvu</w:t>
      </w:r>
      <w:bookmarkEnd w:id="89"/>
      <w:bookmarkEnd w:id="91"/>
    </w:p>
    <w:p w14:paraId="3C9AF90C" w14:textId="77777777" w:rsidR="00A119DC" w:rsidRPr="00990E20" w:rsidRDefault="00A119DC" w:rsidP="00A119DC">
      <w:pPr>
        <w:spacing w:after="0" w:line="240" w:lineRule="auto"/>
        <w:rPr>
          <w:rFonts w:ascii="Times New Roman" w:eastAsia="Calibri" w:hAnsi="Times New Roman" w:cs="Times New Roman"/>
          <w:lang w:eastAsia="sl-SI"/>
        </w:rPr>
      </w:pPr>
    </w:p>
    <w:p w14:paraId="205104B9" w14:textId="77777777" w:rsidR="00A119DC" w:rsidRPr="00990E20" w:rsidRDefault="00A119DC" w:rsidP="00990E20">
      <w:pPr>
        <w:spacing w:after="0" w:line="312" w:lineRule="auto"/>
        <w:jc w:val="both"/>
        <w:rPr>
          <w:rFonts w:ascii="Times New Roman" w:eastAsia="Times New Roman" w:hAnsi="Times New Roman" w:cs="Times New Roman"/>
        </w:rPr>
      </w:pPr>
      <w:r w:rsidRPr="00990E20">
        <w:rPr>
          <w:rFonts w:ascii="Times New Roman" w:eastAsia="Times New Roman" w:hAnsi="Times New Roman" w:cs="Times New Roman"/>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Zakona o pravnem varstvu v postopkih javnega naročanja (Uradni list RS, št. 43/11, 60/11 – ZTP-D, 63/13, 90/14 – ZDU-1I, 60/17 in 72/19, v nadaljevanju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w:t>
      </w:r>
    </w:p>
    <w:p w14:paraId="5F2EEBFF" w14:textId="77777777" w:rsidR="00A119DC" w:rsidRPr="00990E20" w:rsidRDefault="00A119DC" w:rsidP="00990E20">
      <w:pPr>
        <w:spacing w:after="0" w:line="312" w:lineRule="auto"/>
        <w:jc w:val="both"/>
        <w:rPr>
          <w:rFonts w:ascii="Times New Roman" w:eastAsia="Times New Roman" w:hAnsi="Times New Roman" w:cs="Times New Roman"/>
        </w:rPr>
      </w:pPr>
      <w:r w:rsidRPr="00990E20">
        <w:rPr>
          <w:rFonts w:ascii="Times New Roman" w:eastAsia="Times New Roman" w:hAnsi="Times New Roman" w:cs="Times New Roman"/>
        </w:rPr>
        <w:t>Slovenije, Slovenska cesta 35, 1505 Ljubljana, Slovenija št. SI56 0110 0100 0358 802, SWIFT koda BS LJ SI 2X, IBAN SI56011001000358802 in sklic 11 16110-7111290XXXXX.</w:t>
      </w:r>
    </w:p>
    <w:p w14:paraId="262077B8" w14:textId="77777777" w:rsidR="00A119DC" w:rsidRPr="00990E20" w:rsidRDefault="00A119DC" w:rsidP="00A119DC">
      <w:pPr>
        <w:spacing w:after="0" w:line="312" w:lineRule="auto"/>
        <w:jc w:val="both"/>
        <w:rPr>
          <w:rFonts w:ascii="Times New Roman" w:eastAsia="Times New Roman" w:hAnsi="Times New Roman" w:cs="Times New Roman"/>
        </w:rPr>
      </w:pPr>
    </w:p>
    <w:p w14:paraId="27E0A5A3" w14:textId="77777777" w:rsidR="00A119DC" w:rsidRPr="00990E20" w:rsidRDefault="00564AF7" w:rsidP="00A119DC">
      <w:pPr>
        <w:spacing w:before="100" w:beforeAutospacing="1" w:after="100" w:afterAutospacing="1" w:line="312" w:lineRule="auto"/>
        <w:ind w:left="5664" w:firstLine="708"/>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Prof. dr. Tomaž Turk, dekan</w:t>
      </w:r>
    </w:p>
    <w:p w14:paraId="03D6A10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r w:rsidRPr="00990E20">
        <w:rPr>
          <w:rFonts w:ascii="Times New Roman" w:eastAsia="Times New Roman" w:hAnsi="Times New Roman" w:cs="Times New Roman"/>
          <w:b/>
          <w:bCs/>
          <w:lang w:eastAsia="sl-SI"/>
        </w:rPr>
        <w:lastRenderedPageBreak/>
        <w:t>Priloge</w:t>
      </w:r>
    </w:p>
    <w:p w14:paraId="5BEB2C94"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81A10B7"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B002C59"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0B2337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F6C391D"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5D7D6D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458DC21"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001AD6B"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B6683AA"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6D5E788"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571FF46B"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7FF0868F"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967060C"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105FDBFF"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48876CC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E63D48D"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6DDCDB0"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6288FB6"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7D1E0A7C"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485414B" w14:textId="77777777" w:rsidR="00A119DC"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26233112" w14:textId="77777777" w:rsidR="003117ED" w:rsidRPr="00990E20" w:rsidRDefault="003117ED"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072692AC" w14:textId="77777777" w:rsidR="00A119DC" w:rsidRPr="00990E20" w:rsidRDefault="00A119DC" w:rsidP="00A119DC">
      <w:pPr>
        <w:spacing w:before="100" w:beforeAutospacing="1" w:after="100" w:afterAutospacing="1" w:line="312" w:lineRule="auto"/>
        <w:jc w:val="both"/>
        <w:rPr>
          <w:rFonts w:ascii="Times New Roman" w:eastAsia="Times New Roman" w:hAnsi="Times New Roman" w:cs="Times New Roman"/>
          <w:b/>
          <w:bCs/>
          <w:lang w:eastAsia="sl-SI"/>
        </w:rPr>
      </w:pPr>
    </w:p>
    <w:p w14:paraId="6DD57B57" w14:textId="77777777" w:rsidR="00A119DC" w:rsidRPr="00990E20" w:rsidRDefault="00A119DC" w:rsidP="00A119DC">
      <w:pPr>
        <w:spacing w:after="0" w:line="312" w:lineRule="auto"/>
        <w:contextualSpacing/>
        <w:jc w:val="both"/>
        <w:outlineLvl w:val="0"/>
        <w:rPr>
          <w:rFonts w:ascii="Times New Roman" w:eastAsia="Calibri" w:hAnsi="Times New Roman" w:cs="Times New Roman"/>
          <w:b/>
        </w:rPr>
      </w:pPr>
      <w:bookmarkStart w:id="92" w:name="_Toc161994648"/>
      <w:r w:rsidRPr="00990E20">
        <w:rPr>
          <w:rFonts w:ascii="Times New Roman" w:eastAsia="Calibri" w:hAnsi="Times New Roman" w:cs="Times New Roman"/>
          <w:b/>
        </w:rPr>
        <w:lastRenderedPageBreak/>
        <w:t>Ponudbeni predračun</w:t>
      </w:r>
      <w:bookmarkEnd w:id="92"/>
      <w:r w:rsidRPr="00990E20">
        <w:rPr>
          <w:rFonts w:ascii="Times New Roman" w:eastAsia="Calibri" w:hAnsi="Times New Roman" w:cs="Times New Roman"/>
          <w:b/>
        </w:rPr>
        <w:t xml:space="preserve"> </w:t>
      </w:r>
    </w:p>
    <w:p w14:paraId="31E9B4EA" w14:textId="77777777" w:rsidR="00A119DC" w:rsidRPr="00990E20" w:rsidRDefault="00A119DC" w:rsidP="00A119DC">
      <w:pPr>
        <w:spacing w:after="0" w:line="240" w:lineRule="auto"/>
        <w:jc w:val="both"/>
        <w:rPr>
          <w:rFonts w:ascii="Times New Roman" w:eastAsia="Times New Roman" w:hAnsi="Times New Roman" w:cs="Times New Roman"/>
          <w:lang w:eastAsia="sl-SI"/>
        </w:rPr>
      </w:pPr>
      <w:bookmarkStart w:id="93" w:name="_Hlk126315275"/>
    </w:p>
    <w:p w14:paraId="6DCE35AB" w14:textId="77777777" w:rsidR="00564AF7"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Ponudnik ______________________________________________________________</w:t>
      </w:r>
      <w:r w:rsidR="00564AF7" w:rsidRPr="00990E20">
        <w:rPr>
          <w:rFonts w:ascii="Times New Roman" w:eastAsia="Times New Roman" w:hAnsi="Times New Roman" w:cs="Times New Roman"/>
          <w:lang w:eastAsia="sl-SI"/>
        </w:rPr>
        <w:t>___,</w:t>
      </w:r>
    </w:p>
    <w:p w14:paraId="1AEDD7F6" w14:textId="77777777" w:rsidR="00A119DC" w:rsidRPr="00990E20" w:rsidRDefault="00564AF7" w:rsidP="00A119DC">
      <w:pPr>
        <w:spacing w:after="0" w:line="312" w:lineRule="auto"/>
        <w:jc w:val="both"/>
        <w:rPr>
          <w:rFonts w:ascii="Times New Roman" w:eastAsia="Times New Roman" w:hAnsi="Times New Roman" w:cs="Times New Roman"/>
          <w:i/>
          <w:iCs/>
          <w:lang w:eastAsia="sl-SI"/>
        </w:rPr>
      </w:pPr>
      <w:r w:rsidRPr="00990E20">
        <w:rPr>
          <w:rFonts w:ascii="Times New Roman" w:eastAsia="Times New Roman" w:hAnsi="Times New Roman" w:cs="Times New Roman"/>
          <w:i/>
          <w:iCs/>
          <w:lang w:eastAsia="sl-SI"/>
        </w:rPr>
        <w:t>(naziv in naslov)</w:t>
      </w:r>
    </w:p>
    <w:p w14:paraId="3182AF24" w14:textId="77777777" w:rsidR="00A119DC" w:rsidRPr="00990E20" w:rsidRDefault="00A119DC" w:rsidP="00A119DC">
      <w:pPr>
        <w:spacing w:after="0" w:line="312" w:lineRule="auto"/>
        <w:jc w:val="both"/>
        <w:rPr>
          <w:rFonts w:ascii="Times New Roman" w:eastAsia="Times New Roman" w:hAnsi="Times New Roman" w:cs="Times New Roman"/>
          <w:lang w:eastAsia="sl-SI"/>
        </w:rPr>
      </w:pPr>
      <w:r w:rsidRPr="00990E20">
        <w:rPr>
          <w:rFonts w:ascii="Times New Roman" w:eastAsia="Times New Roman" w:hAnsi="Times New Roman" w:cs="Times New Roman"/>
          <w:lang w:eastAsia="sl-SI"/>
        </w:rPr>
        <w:t>ki v postopku oddaje javnega naročila »</w:t>
      </w:r>
      <w:r w:rsidR="00A36562" w:rsidRPr="00990E20">
        <w:rPr>
          <w:rFonts w:ascii="Times New Roman" w:eastAsia="Times New Roman" w:hAnsi="Times New Roman" w:cs="Times New Roman"/>
          <w:lang w:eastAsia="sl-SI"/>
        </w:rPr>
        <w:t>Storitve fizičnega in tehničnega varovanja Ekonomske fakultete</w:t>
      </w:r>
      <w:r w:rsidRPr="00990E20">
        <w:rPr>
          <w:rFonts w:ascii="Times New Roman" w:eastAsia="Times New Roman" w:hAnsi="Times New Roman" w:cs="Times New Roman"/>
          <w:lang w:eastAsia="sl-SI"/>
        </w:rPr>
        <w:t>« oddajam ponudbo z naslednjo ponudbeno vrednostjo:</w:t>
      </w:r>
    </w:p>
    <w:p w14:paraId="7D85C972" w14:textId="77777777" w:rsidR="00A119DC" w:rsidRPr="00990E20" w:rsidRDefault="00A119DC" w:rsidP="00A119DC">
      <w:pPr>
        <w:spacing w:after="0" w:line="312" w:lineRule="auto"/>
        <w:jc w:val="both"/>
        <w:rPr>
          <w:rFonts w:ascii="Times New Roman" w:eastAsia="Times New Roman" w:hAnsi="Times New Roman" w:cs="Times New Roman"/>
          <w:lang w:eastAsia="sl-SI"/>
        </w:rPr>
      </w:pPr>
    </w:p>
    <w:bookmarkEnd w:id="93"/>
    <w:p w14:paraId="108E24A9" w14:textId="0E47ABDC" w:rsidR="00A119DC" w:rsidRPr="00990E20" w:rsidRDefault="00A119DC" w:rsidP="00A119DC">
      <w:pPr>
        <w:spacing w:after="0" w:line="312" w:lineRule="auto"/>
        <w:jc w:val="both"/>
        <w:rPr>
          <w:rFonts w:ascii="Times New Roman" w:eastAsia="Times New Roman" w:hAnsi="Times New Roman" w:cs="Times New Roman"/>
          <w:b/>
          <w:bCs/>
          <w:lang w:eastAsia="sl-SI"/>
        </w:rPr>
      </w:pPr>
      <w:r w:rsidRPr="00990E20">
        <w:rPr>
          <w:rFonts w:ascii="Times New Roman" w:eastAsia="Times New Roman" w:hAnsi="Times New Roman" w:cs="Times New Roman"/>
          <w:b/>
          <w:bCs/>
          <w:lang w:eastAsia="sl-SI"/>
        </w:rPr>
        <w:t xml:space="preserve">Merilo </w:t>
      </w:r>
      <w:r w:rsidR="007B0969">
        <w:rPr>
          <w:rFonts w:ascii="Times New Roman" w:eastAsia="Times New Roman" w:hAnsi="Times New Roman" w:cs="Times New Roman"/>
          <w:b/>
          <w:bCs/>
          <w:lang w:eastAsia="sl-SI"/>
        </w:rPr>
        <w:t>C</w:t>
      </w:r>
      <w:r w:rsidRPr="00990E20">
        <w:rPr>
          <w:rFonts w:ascii="Times New Roman" w:eastAsia="Times New Roman" w:hAnsi="Times New Roman" w:cs="Times New Roman"/>
          <w:b/>
          <w:bCs/>
          <w:lang w:eastAsia="sl-SI"/>
        </w:rPr>
        <w:t>1</w:t>
      </w:r>
    </w:p>
    <w:tbl>
      <w:tblPr>
        <w:tblStyle w:val="Tabelamrea"/>
        <w:tblW w:w="0" w:type="auto"/>
        <w:tblInd w:w="0" w:type="dxa"/>
        <w:tblLook w:val="04A0" w:firstRow="1" w:lastRow="0" w:firstColumn="1" w:lastColumn="0" w:noHBand="0" w:noVBand="1"/>
      </w:tblPr>
      <w:tblGrid>
        <w:gridCol w:w="1812"/>
        <w:gridCol w:w="1812"/>
        <w:gridCol w:w="1813"/>
        <w:gridCol w:w="1812"/>
        <w:gridCol w:w="1813"/>
      </w:tblGrid>
      <w:tr w:rsidR="00564AF7" w:rsidRPr="00990E20" w14:paraId="30ACD948" w14:textId="77777777" w:rsidTr="00564AF7">
        <w:tc>
          <w:tcPr>
            <w:tcW w:w="1812" w:type="dxa"/>
          </w:tcPr>
          <w:p w14:paraId="38211FD1"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Storitev</w:t>
            </w:r>
          </w:p>
        </w:tc>
        <w:tc>
          <w:tcPr>
            <w:tcW w:w="1812" w:type="dxa"/>
          </w:tcPr>
          <w:p w14:paraId="69CE6625"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Enota mere</w:t>
            </w:r>
          </w:p>
        </w:tc>
        <w:tc>
          <w:tcPr>
            <w:tcW w:w="1813" w:type="dxa"/>
          </w:tcPr>
          <w:p w14:paraId="2E3195C0"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Predvidena količina</w:t>
            </w:r>
          </w:p>
        </w:tc>
        <w:tc>
          <w:tcPr>
            <w:tcW w:w="1812" w:type="dxa"/>
          </w:tcPr>
          <w:p w14:paraId="3F4AA757"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Ponudbena cena na enoto mere v EUR brez DDV</w:t>
            </w:r>
          </w:p>
        </w:tc>
        <w:tc>
          <w:tcPr>
            <w:tcW w:w="1813" w:type="dxa"/>
          </w:tcPr>
          <w:p w14:paraId="2E027E1D" w14:textId="77777777" w:rsidR="00564AF7" w:rsidRPr="00990E20" w:rsidRDefault="00564AF7" w:rsidP="00A119DC">
            <w:pPr>
              <w:spacing w:line="312" w:lineRule="auto"/>
              <w:jc w:val="both"/>
              <w:rPr>
                <w:rFonts w:ascii="Times New Roman" w:eastAsia="Times New Roman" w:hAnsi="Times New Roman"/>
                <w:b/>
                <w:bCs/>
                <w:sz w:val="22"/>
                <w:szCs w:val="22"/>
              </w:rPr>
            </w:pPr>
            <w:r w:rsidRPr="00990E20">
              <w:rPr>
                <w:rFonts w:ascii="Times New Roman" w:eastAsia="Times New Roman" w:hAnsi="Times New Roman"/>
                <w:b/>
                <w:bCs/>
                <w:sz w:val="22"/>
                <w:szCs w:val="22"/>
              </w:rPr>
              <w:t>Ponudbena vrednost za predvideno količino v EUR brez DDV</w:t>
            </w:r>
          </w:p>
        </w:tc>
      </w:tr>
      <w:tr w:rsidR="00564AF7" w:rsidRPr="00990E20" w14:paraId="005A6A01" w14:textId="77777777" w:rsidTr="00564AF7">
        <w:tc>
          <w:tcPr>
            <w:tcW w:w="1812" w:type="dxa"/>
          </w:tcPr>
          <w:p w14:paraId="72186237"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1</w:t>
            </w:r>
          </w:p>
        </w:tc>
        <w:tc>
          <w:tcPr>
            <w:tcW w:w="1812" w:type="dxa"/>
          </w:tcPr>
          <w:p w14:paraId="2C7CC7A0"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2</w:t>
            </w:r>
          </w:p>
        </w:tc>
        <w:tc>
          <w:tcPr>
            <w:tcW w:w="1813" w:type="dxa"/>
          </w:tcPr>
          <w:p w14:paraId="4A03117A"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3</w:t>
            </w:r>
          </w:p>
        </w:tc>
        <w:tc>
          <w:tcPr>
            <w:tcW w:w="1812" w:type="dxa"/>
          </w:tcPr>
          <w:p w14:paraId="72C252AE"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4</w:t>
            </w:r>
          </w:p>
        </w:tc>
        <w:tc>
          <w:tcPr>
            <w:tcW w:w="1813" w:type="dxa"/>
          </w:tcPr>
          <w:p w14:paraId="23EAC37D" w14:textId="77777777" w:rsidR="00564AF7" w:rsidRPr="000B0355" w:rsidRDefault="00564AF7" w:rsidP="00564AF7">
            <w:pPr>
              <w:spacing w:line="312" w:lineRule="auto"/>
              <w:jc w:val="center"/>
              <w:rPr>
                <w:rFonts w:ascii="Times New Roman" w:eastAsia="Times New Roman" w:hAnsi="Times New Roman"/>
                <w:sz w:val="22"/>
                <w:szCs w:val="22"/>
              </w:rPr>
            </w:pPr>
            <w:r w:rsidRPr="000B0355">
              <w:rPr>
                <w:rFonts w:ascii="Times New Roman" w:eastAsia="Times New Roman" w:hAnsi="Times New Roman"/>
                <w:sz w:val="22"/>
                <w:szCs w:val="22"/>
              </w:rPr>
              <w:t>5 = 3 x 4</w:t>
            </w:r>
          </w:p>
        </w:tc>
      </w:tr>
      <w:tr w:rsidR="00564AF7" w:rsidRPr="00990E20" w14:paraId="53361093" w14:textId="77777777" w:rsidTr="00564AF7">
        <w:tc>
          <w:tcPr>
            <w:tcW w:w="1812" w:type="dxa"/>
          </w:tcPr>
          <w:p w14:paraId="27A168CE"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Mesečni pavšal</w:t>
            </w:r>
          </w:p>
        </w:tc>
        <w:tc>
          <w:tcPr>
            <w:tcW w:w="1812" w:type="dxa"/>
          </w:tcPr>
          <w:p w14:paraId="763E626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mesec</w:t>
            </w:r>
          </w:p>
        </w:tc>
        <w:tc>
          <w:tcPr>
            <w:tcW w:w="1813" w:type="dxa"/>
          </w:tcPr>
          <w:p w14:paraId="52520127" w14:textId="77777777" w:rsidR="00564AF7" w:rsidRPr="000B0355" w:rsidRDefault="00A606AD"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60</w:t>
            </w:r>
          </w:p>
        </w:tc>
        <w:tc>
          <w:tcPr>
            <w:tcW w:w="1812" w:type="dxa"/>
          </w:tcPr>
          <w:p w14:paraId="2F031933" w14:textId="77777777" w:rsidR="00564AF7" w:rsidRPr="000B0355" w:rsidRDefault="00564AF7" w:rsidP="00A119DC">
            <w:pPr>
              <w:spacing w:line="312" w:lineRule="auto"/>
              <w:jc w:val="both"/>
              <w:rPr>
                <w:rFonts w:ascii="Times New Roman" w:eastAsia="Times New Roman" w:hAnsi="Times New Roman"/>
                <w:b/>
                <w:bCs/>
                <w:sz w:val="22"/>
                <w:szCs w:val="22"/>
              </w:rPr>
            </w:pPr>
          </w:p>
        </w:tc>
        <w:tc>
          <w:tcPr>
            <w:tcW w:w="1813" w:type="dxa"/>
          </w:tcPr>
          <w:p w14:paraId="24EA7FD0" w14:textId="77777777" w:rsidR="00564AF7" w:rsidRPr="000B0355" w:rsidRDefault="00564AF7" w:rsidP="00A119DC">
            <w:pPr>
              <w:spacing w:line="312" w:lineRule="auto"/>
              <w:jc w:val="both"/>
              <w:rPr>
                <w:rFonts w:ascii="Times New Roman" w:eastAsia="Times New Roman" w:hAnsi="Times New Roman"/>
                <w:b/>
                <w:bCs/>
                <w:sz w:val="22"/>
                <w:szCs w:val="22"/>
              </w:rPr>
            </w:pPr>
          </w:p>
        </w:tc>
      </w:tr>
      <w:tr w:rsidR="00564AF7" w:rsidRPr="00990E20" w14:paraId="7AACF92F" w14:textId="77777777" w:rsidTr="00564AF7">
        <w:tc>
          <w:tcPr>
            <w:tcW w:w="1812" w:type="dxa"/>
          </w:tcPr>
          <w:p w14:paraId="5C26B23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 xml:space="preserve">Dodatno varovanje, ki ni vključeno v pavšal </w:t>
            </w:r>
          </w:p>
        </w:tc>
        <w:tc>
          <w:tcPr>
            <w:tcW w:w="1812" w:type="dxa"/>
          </w:tcPr>
          <w:p w14:paraId="538FC783"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Ura</w:t>
            </w:r>
          </w:p>
        </w:tc>
        <w:tc>
          <w:tcPr>
            <w:tcW w:w="1813" w:type="dxa"/>
          </w:tcPr>
          <w:p w14:paraId="4DE5DD22" w14:textId="383602F9" w:rsidR="00564AF7" w:rsidRPr="000B0355" w:rsidRDefault="004225C6" w:rsidP="00A119DC">
            <w:pPr>
              <w:spacing w:line="312" w:lineRule="auto"/>
              <w:jc w:val="both"/>
              <w:rPr>
                <w:rFonts w:ascii="Times New Roman" w:eastAsia="Times New Roman" w:hAnsi="Times New Roman"/>
                <w:b/>
                <w:bCs/>
                <w:sz w:val="22"/>
                <w:szCs w:val="22"/>
              </w:rPr>
            </w:pPr>
            <w:r>
              <w:rPr>
                <w:rFonts w:ascii="Times New Roman" w:eastAsia="Times New Roman" w:hAnsi="Times New Roman"/>
                <w:b/>
                <w:bCs/>
                <w:sz w:val="22"/>
                <w:szCs w:val="22"/>
              </w:rPr>
              <w:t>1000</w:t>
            </w:r>
          </w:p>
        </w:tc>
        <w:tc>
          <w:tcPr>
            <w:tcW w:w="1812" w:type="dxa"/>
          </w:tcPr>
          <w:p w14:paraId="06613473" w14:textId="77777777" w:rsidR="00564AF7" w:rsidRPr="000B0355" w:rsidRDefault="00564AF7" w:rsidP="00A119DC">
            <w:pPr>
              <w:spacing w:line="312" w:lineRule="auto"/>
              <w:jc w:val="both"/>
              <w:rPr>
                <w:rFonts w:ascii="Times New Roman" w:eastAsia="Times New Roman" w:hAnsi="Times New Roman"/>
                <w:b/>
                <w:bCs/>
                <w:sz w:val="22"/>
                <w:szCs w:val="22"/>
              </w:rPr>
            </w:pPr>
          </w:p>
        </w:tc>
        <w:tc>
          <w:tcPr>
            <w:tcW w:w="1813" w:type="dxa"/>
          </w:tcPr>
          <w:p w14:paraId="5A25E41C" w14:textId="77777777" w:rsidR="00564AF7" w:rsidRPr="000B0355" w:rsidRDefault="00564AF7" w:rsidP="00A119DC">
            <w:pPr>
              <w:spacing w:line="312" w:lineRule="auto"/>
              <w:jc w:val="both"/>
              <w:rPr>
                <w:rFonts w:ascii="Times New Roman" w:eastAsia="Times New Roman" w:hAnsi="Times New Roman"/>
                <w:b/>
                <w:bCs/>
                <w:sz w:val="22"/>
                <w:szCs w:val="22"/>
              </w:rPr>
            </w:pPr>
          </w:p>
        </w:tc>
      </w:tr>
      <w:tr w:rsidR="00564AF7" w:rsidRPr="00990E20" w14:paraId="7AC43B2C" w14:textId="77777777" w:rsidTr="00564AF7">
        <w:tc>
          <w:tcPr>
            <w:tcW w:w="1812" w:type="dxa"/>
          </w:tcPr>
          <w:p w14:paraId="58E0794F"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SKUPAJ ponudbena cena v EUR brez DDV</w:t>
            </w:r>
          </w:p>
        </w:tc>
        <w:tc>
          <w:tcPr>
            <w:tcW w:w="1812" w:type="dxa"/>
          </w:tcPr>
          <w:p w14:paraId="369AA1A5"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3" w:type="dxa"/>
          </w:tcPr>
          <w:p w14:paraId="6537F787"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2" w:type="dxa"/>
          </w:tcPr>
          <w:p w14:paraId="2F1FE5EA" w14:textId="77777777" w:rsidR="00564AF7" w:rsidRPr="000B0355" w:rsidRDefault="00564AF7" w:rsidP="00A119DC">
            <w:pPr>
              <w:spacing w:line="312" w:lineRule="auto"/>
              <w:jc w:val="both"/>
              <w:rPr>
                <w:rFonts w:ascii="Times New Roman" w:eastAsia="Times New Roman" w:hAnsi="Times New Roman"/>
                <w:b/>
                <w:bCs/>
                <w:sz w:val="22"/>
                <w:szCs w:val="22"/>
              </w:rPr>
            </w:pPr>
            <w:r w:rsidRPr="000B0355">
              <w:rPr>
                <w:rFonts w:ascii="Times New Roman" w:eastAsia="Times New Roman" w:hAnsi="Times New Roman"/>
                <w:b/>
                <w:bCs/>
                <w:sz w:val="22"/>
                <w:szCs w:val="22"/>
              </w:rPr>
              <w:t>-</w:t>
            </w:r>
          </w:p>
        </w:tc>
        <w:tc>
          <w:tcPr>
            <w:tcW w:w="1813" w:type="dxa"/>
          </w:tcPr>
          <w:p w14:paraId="75C3FCC0" w14:textId="77777777" w:rsidR="00564AF7" w:rsidRPr="000B0355" w:rsidRDefault="00564AF7" w:rsidP="00A119DC">
            <w:pPr>
              <w:spacing w:line="312" w:lineRule="auto"/>
              <w:jc w:val="both"/>
              <w:rPr>
                <w:rFonts w:ascii="Times New Roman" w:eastAsia="Times New Roman" w:hAnsi="Times New Roman"/>
                <w:b/>
                <w:bCs/>
                <w:sz w:val="22"/>
                <w:szCs w:val="22"/>
              </w:rPr>
            </w:pPr>
          </w:p>
        </w:tc>
      </w:tr>
    </w:tbl>
    <w:p w14:paraId="551EF6B4" w14:textId="77777777" w:rsidR="00564AF7" w:rsidRPr="000B0355" w:rsidRDefault="00564AF7" w:rsidP="00A119DC">
      <w:pPr>
        <w:spacing w:after="0" w:line="240" w:lineRule="auto"/>
        <w:rPr>
          <w:rFonts w:ascii="Times New Roman" w:eastAsia="Times New Roman" w:hAnsi="Times New Roman" w:cs="Times New Roman"/>
          <w:b/>
          <w:bCs/>
          <w:lang w:eastAsia="sl-SI"/>
        </w:rPr>
      </w:pPr>
    </w:p>
    <w:p w14:paraId="1FEB2AA3"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b/>
          <w:bCs/>
          <w:lang w:eastAsia="sl-SI"/>
        </w:rPr>
        <w:tab/>
      </w:r>
    </w:p>
    <w:p w14:paraId="1BCF817D" w14:textId="6E98CFF1" w:rsidR="00A119DC" w:rsidRDefault="00A119DC" w:rsidP="00A119DC">
      <w:pPr>
        <w:spacing w:after="0" w:line="240" w:lineRule="auto"/>
        <w:rPr>
          <w:rFonts w:ascii="Times New Roman" w:eastAsia="Arial Unicode MS" w:hAnsi="Times New Roman" w:cs="Times New Roman"/>
          <w:b/>
          <w:bCs/>
          <w:lang w:eastAsia="sl-SI"/>
        </w:rPr>
      </w:pPr>
      <w:r w:rsidRPr="000B0355">
        <w:rPr>
          <w:rFonts w:ascii="Times New Roman" w:eastAsia="Arial Unicode MS" w:hAnsi="Times New Roman" w:cs="Times New Roman"/>
          <w:b/>
          <w:bCs/>
          <w:lang w:eastAsia="sl-SI"/>
        </w:rPr>
        <w:t xml:space="preserve">Merilo </w:t>
      </w:r>
      <w:r w:rsidR="007B0969">
        <w:rPr>
          <w:rFonts w:ascii="Times New Roman" w:eastAsia="Arial Unicode MS" w:hAnsi="Times New Roman" w:cs="Times New Roman"/>
          <w:b/>
          <w:bCs/>
          <w:lang w:eastAsia="sl-SI"/>
        </w:rPr>
        <w:t>C</w:t>
      </w:r>
      <w:r w:rsidRPr="000B0355">
        <w:rPr>
          <w:rFonts w:ascii="Times New Roman" w:eastAsia="Arial Unicode MS" w:hAnsi="Times New Roman" w:cs="Times New Roman"/>
          <w:b/>
          <w:bCs/>
          <w:lang w:eastAsia="sl-SI"/>
        </w:rPr>
        <w:t>2</w:t>
      </w:r>
    </w:p>
    <w:tbl>
      <w:tblPr>
        <w:tblStyle w:val="Tabelamrea"/>
        <w:tblW w:w="0" w:type="auto"/>
        <w:tblInd w:w="0" w:type="dxa"/>
        <w:tblLook w:val="04A0" w:firstRow="1" w:lastRow="0" w:firstColumn="1" w:lastColumn="0" w:noHBand="0" w:noVBand="1"/>
      </w:tblPr>
      <w:tblGrid>
        <w:gridCol w:w="4531"/>
        <w:gridCol w:w="4531"/>
      </w:tblGrid>
      <w:tr w:rsidR="007B0969" w14:paraId="0530AA04" w14:textId="77777777" w:rsidTr="007B0969">
        <w:tc>
          <w:tcPr>
            <w:tcW w:w="4531" w:type="dxa"/>
          </w:tcPr>
          <w:p w14:paraId="6D2C65C0" w14:textId="24E6F531" w:rsidR="007B0969" w:rsidRDefault="002D5472" w:rsidP="002D5472">
            <w:pPr>
              <w:jc w:val="center"/>
              <w:rPr>
                <w:rFonts w:ascii="Times New Roman" w:eastAsia="Arial Unicode MS" w:hAnsi="Times New Roman"/>
                <w:b/>
                <w:bCs/>
              </w:rPr>
            </w:pPr>
            <w:r>
              <w:rPr>
                <w:rFonts w:ascii="Times New Roman" w:eastAsia="Arial Unicode MS" w:hAnsi="Times New Roman"/>
                <w:b/>
                <w:bCs/>
              </w:rPr>
              <w:t>Varnostnik</w:t>
            </w:r>
          </w:p>
        </w:tc>
        <w:tc>
          <w:tcPr>
            <w:tcW w:w="4531" w:type="dxa"/>
          </w:tcPr>
          <w:p w14:paraId="5B487155" w14:textId="515CC972" w:rsidR="007B0969" w:rsidRDefault="007B0969" w:rsidP="002D5472">
            <w:pPr>
              <w:jc w:val="center"/>
              <w:rPr>
                <w:rFonts w:ascii="Times New Roman" w:eastAsia="Arial Unicode MS" w:hAnsi="Times New Roman"/>
                <w:b/>
                <w:bCs/>
              </w:rPr>
            </w:pPr>
            <w:r>
              <w:rPr>
                <w:rFonts w:ascii="Times New Roman" w:eastAsia="Arial Unicode MS" w:hAnsi="Times New Roman"/>
                <w:b/>
                <w:bCs/>
              </w:rPr>
              <w:t xml:space="preserve">Delovna doba v </w:t>
            </w:r>
            <w:r w:rsidR="002D5472">
              <w:rPr>
                <w:rFonts w:ascii="Times New Roman" w:eastAsia="Arial Unicode MS" w:hAnsi="Times New Roman"/>
                <w:b/>
                <w:bCs/>
              </w:rPr>
              <w:t xml:space="preserve"> dopolnjenih </w:t>
            </w:r>
            <w:r>
              <w:rPr>
                <w:rFonts w:ascii="Times New Roman" w:eastAsia="Arial Unicode MS" w:hAnsi="Times New Roman"/>
                <w:b/>
                <w:bCs/>
              </w:rPr>
              <w:t>mesecih</w:t>
            </w:r>
          </w:p>
        </w:tc>
      </w:tr>
      <w:tr w:rsidR="007B0969" w14:paraId="15BA7F3B" w14:textId="77777777" w:rsidTr="007B0969">
        <w:tc>
          <w:tcPr>
            <w:tcW w:w="4531" w:type="dxa"/>
          </w:tcPr>
          <w:p w14:paraId="36F710A7" w14:textId="405B6FE4" w:rsidR="007B0969" w:rsidRDefault="007B0969" w:rsidP="00A119DC">
            <w:pPr>
              <w:rPr>
                <w:rFonts w:ascii="Times New Roman" w:eastAsia="Arial Unicode MS" w:hAnsi="Times New Roman"/>
                <w:b/>
                <w:bCs/>
              </w:rPr>
            </w:pPr>
            <w:r>
              <w:rPr>
                <w:rFonts w:ascii="Times New Roman" w:eastAsia="Arial Unicode MS" w:hAnsi="Times New Roman"/>
                <w:b/>
                <w:bCs/>
              </w:rPr>
              <w:t>Varnostnik 1</w:t>
            </w:r>
          </w:p>
        </w:tc>
        <w:tc>
          <w:tcPr>
            <w:tcW w:w="4531" w:type="dxa"/>
          </w:tcPr>
          <w:p w14:paraId="3F46AF29" w14:textId="77777777" w:rsidR="007B0969" w:rsidRDefault="007B0969" w:rsidP="00A119DC">
            <w:pPr>
              <w:rPr>
                <w:rFonts w:ascii="Times New Roman" w:eastAsia="Arial Unicode MS" w:hAnsi="Times New Roman"/>
                <w:b/>
                <w:bCs/>
              </w:rPr>
            </w:pPr>
          </w:p>
        </w:tc>
      </w:tr>
      <w:tr w:rsidR="007B0969" w14:paraId="43FF9230" w14:textId="77777777" w:rsidTr="007B0969">
        <w:tc>
          <w:tcPr>
            <w:tcW w:w="4531" w:type="dxa"/>
          </w:tcPr>
          <w:p w14:paraId="2EAFAAEA" w14:textId="556BF465" w:rsidR="007B0969" w:rsidRDefault="007B0969" w:rsidP="00A119DC">
            <w:pPr>
              <w:rPr>
                <w:rFonts w:ascii="Times New Roman" w:eastAsia="Arial Unicode MS" w:hAnsi="Times New Roman"/>
                <w:b/>
                <w:bCs/>
              </w:rPr>
            </w:pPr>
            <w:r>
              <w:rPr>
                <w:rFonts w:ascii="Times New Roman" w:eastAsia="Arial Unicode MS" w:hAnsi="Times New Roman"/>
                <w:b/>
                <w:bCs/>
              </w:rPr>
              <w:t>Varnostnik 2</w:t>
            </w:r>
          </w:p>
        </w:tc>
        <w:tc>
          <w:tcPr>
            <w:tcW w:w="4531" w:type="dxa"/>
          </w:tcPr>
          <w:p w14:paraId="243C9A7E" w14:textId="77777777" w:rsidR="007B0969" w:rsidRDefault="007B0969" w:rsidP="00A119DC">
            <w:pPr>
              <w:rPr>
                <w:rFonts w:ascii="Times New Roman" w:eastAsia="Arial Unicode MS" w:hAnsi="Times New Roman"/>
                <w:b/>
                <w:bCs/>
              </w:rPr>
            </w:pPr>
          </w:p>
        </w:tc>
      </w:tr>
      <w:tr w:rsidR="007B0969" w14:paraId="271A9D75" w14:textId="77777777" w:rsidTr="007B0969">
        <w:tc>
          <w:tcPr>
            <w:tcW w:w="4531" w:type="dxa"/>
          </w:tcPr>
          <w:p w14:paraId="3E98210A" w14:textId="3B5F74D4" w:rsidR="007B0969" w:rsidRDefault="007B0969" w:rsidP="00A119DC">
            <w:pPr>
              <w:rPr>
                <w:rFonts w:ascii="Times New Roman" w:eastAsia="Arial Unicode MS" w:hAnsi="Times New Roman"/>
                <w:b/>
                <w:bCs/>
              </w:rPr>
            </w:pPr>
            <w:r>
              <w:rPr>
                <w:rFonts w:ascii="Times New Roman" w:eastAsia="Arial Unicode MS" w:hAnsi="Times New Roman"/>
                <w:b/>
                <w:bCs/>
              </w:rPr>
              <w:t>Varnostnik 3</w:t>
            </w:r>
          </w:p>
        </w:tc>
        <w:tc>
          <w:tcPr>
            <w:tcW w:w="4531" w:type="dxa"/>
          </w:tcPr>
          <w:p w14:paraId="6D386229" w14:textId="77777777" w:rsidR="007B0969" w:rsidRDefault="007B0969" w:rsidP="00A119DC">
            <w:pPr>
              <w:rPr>
                <w:rFonts w:ascii="Times New Roman" w:eastAsia="Arial Unicode MS" w:hAnsi="Times New Roman"/>
                <w:b/>
                <w:bCs/>
              </w:rPr>
            </w:pPr>
          </w:p>
        </w:tc>
      </w:tr>
      <w:tr w:rsidR="007B0969" w14:paraId="404DA7D4" w14:textId="77777777" w:rsidTr="007B0969">
        <w:tc>
          <w:tcPr>
            <w:tcW w:w="4531" w:type="dxa"/>
          </w:tcPr>
          <w:p w14:paraId="43174DF9" w14:textId="3D12E1A8" w:rsidR="007B0969" w:rsidRDefault="007B0969" w:rsidP="00A119DC">
            <w:pPr>
              <w:rPr>
                <w:rFonts w:ascii="Times New Roman" w:eastAsia="Arial Unicode MS" w:hAnsi="Times New Roman"/>
                <w:b/>
                <w:bCs/>
              </w:rPr>
            </w:pPr>
            <w:r>
              <w:rPr>
                <w:rFonts w:ascii="Times New Roman" w:eastAsia="Arial Unicode MS" w:hAnsi="Times New Roman"/>
                <w:b/>
                <w:bCs/>
              </w:rPr>
              <w:t>Varnostnik 4</w:t>
            </w:r>
          </w:p>
        </w:tc>
        <w:tc>
          <w:tcPr>
            <w:tcW w:w="4531" w:type="dxa"/>
          </w:tcPr>
          <w:p w14:paraId="70171355" w14:textId="77777777" w:rsidR="007B0969" w:rsidRDefault="007B0969" w:rsidP="00A119DC">
            <w:pPr>
              <w:rPr>
                <w:rFonts w:ascii="Times New Roman" w:eastAsia="Arial Unicode MS" w:hAnsi="Times New Roman"/>
                <w:b/>
                <w:bCs/>
              </w:rPr>
            </w:pPr>
          </w:p>
        </w:tc>
      </w:tr>
    </w:tbl>
    <w:p w14:paraId="529C955D" w14:textId="77777777" w:rsidR="007B0969" w:rsidRDefault="007B0969" w:rsidP="00A119DC">
      <w:pPr>
        <w:spacing w:after="0" w:line="240" w:lineRule="auto"/>
        <w:rPr>
          <w:rFonts w:ascii="Times New Roman" w:eastAsia="Arial Unicode MS" w:hAnsi="Times New Roman" w:cs="Times New Roman"/>
          <w:b/>
          <w:bCs/>
          <w:lang w:eastAsia="sl-SI"/>
        </w:rPr>
      </w:pPr>
    </w:p>
    <w:p w14:paraId="3032F3DD"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noProof/>
          <w:lang w:eastAsia="sl-SI"/>
        </w:rPr>
        <mc:AlternateContent>
          <mc:Choice Requires="wps">
            <w:drawing>
              <wp:anchor distT="45720" distB="45720" distL="114300" distR="114300" simplePos="0" relativeHeight="251662336" behindDoc="0" locked="0" layoutInCell="1" allowOverlap="1" wp14:anchorId="08821CDC" wp14:editId="0299E364">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ACFB30F" w14:textId="77777777" w:rsidR="000B0355" w:rsidRDefault="000B0355" w:rsidP="00A119DC">
                            <w:pPr>
                              <w:spacing w:line="312" w:lineRule="auto"/>
                              <w:rPr>
                                <w:rFonts w:ascii="Garamond" w:hAnsi="Garamond"/>
                              </w:rPr>
                            </w:pPr>
                            <w:r>
                              <w:rPr>
                                <w:rFonts w:ascii="Garamond" w:hAnsi="Garamond"/>
                              </w:rPr>
                              <w:t>Ponudniki v elektronskem sistemu za oddajo ponudb e-JN v razdelek predračun oddajo le-ta obrazec.</w:t>
                            </w:r>
                          </w:p>
                          <w:p w14:paraId="6D153351" w14:textId="77777777" w:rsidR="000B0355" w:rsidRDefault="000B0355" w:rsidP="00A119DC">
                            <w:pPr>
                              <w:spacing w:line="312" w:lineRule="auto"/>
                              <w:rPr>
                                <w:rFonts w:ascii="Garamond" w:hAnsi="Garamond"/>
                              </w:rPr>
                            </w:pPr>
                          </w:p>
                          <w:p w14:paraId="615EA7B4" w14:textId="77777777" w:rsidR="000B0355" w:rsidRDefault="000B0355" w:rsidP="00A119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821CDC" id="Polje z besedilom 1" o:spid="_x0000_s1029" type="#_x0000_t202" style="position:absolute;margin-left:0;margin-top:20.75pt;width:464.25pt;height:47.25pt;z-index:25166233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5ACFB30F" w14:textId="77777777" w:rsidR="000B0355" w:rsidRDefault="000B0355" w:rsidP="00A119DC">
                      <w:pPr>
                        <w:spacing w:line="312" w:lineRule="auto"/>
                        <w:rPr>
                          <w:rFonts w:ascii="Garamond" w:hAnsi="Garamond"/>
                        </w:rPr>
                      </w:pPr>
                      <w:r>
                        <w:rPr>
                          <w:rFonts w:ascii="Garamond" w:hAnsi="Garamond"/>
                        </w:rPr>
                        <w:t>Ponudniki v elektronskem sistemu za oddajo ponudb e-JN v razdelek predračun oddajo le-ta obrazec.</w:t>
                      </w:r>
                    </w:p>
                    <w:p w14:paraId="6D153351" w14:textId="77777777" w:rsidR="000B0355" w:rsidRDefault="000B0355" w:rsidP="00A119DC">
                      <w:pPr>
                        <w:spacing w:line="312" w:lineRule="auto"/>
                        <w:rPr>
                          <w:rFonts w:ascii="Garamond" w:hAnsi="Garamond"/>
                        </w:rPr>
                      </w:pPr>
                    </w:p>
                    <w:p w14:paraId="615EA7B4" w14:textId="77777777" w:rsidR="000B0355" w:rsidRDefault="000B0355" w:rsidP="00A119DC"/>
                  </w:txbxContent>
                </v:textbox>
                <w10:wrap type="square" anchorx="margin"/>
              </v:shape>
            </w:pict>
          </mc:Fallback>
        </mc:AlternateContent>
      </w:r>
    </w:p>
    <w:p w14:paraId="2DC231B7"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DF9F773"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996B292" w14:textId="77777777" w:rsidR="00A119DC" w:rsidRPr="000B0355" w:rsidRDefault="00A119DC" w:rsidP="00A119DC">
      <w:pPr>
        <w:spacing w:after="0" w:line="240"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Kraj in datum:                                                                     žig  in  podpis odgovorne osebe                                  </w:t>
      </w:r>
    </w:p>
    <w:p w14:paraId="354D62E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4D920C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8CB1D60"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332D6C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406731AB" w14:textId="4D359D85"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
          <w:bCs/>
          <w:lang w:eastAsia="sl-SI"/>
        </w:rPr>
        <w:t>Obvezna priloga</w:t>
      </w:r>
      <w:r w:rsidRPr="000B0355">
        <w:rPr>
          <w:rFonts w:ascii="Times New Roman" w:eastAsia="Times New Roman" w:hAnsi="Times New Roman" w:cs="Times New Roman"/>
          <w:lang w:eastAsia="sl-SI"/>
        </w:rPr>
        <w:t xml:space="preserve">: Ponudnik za kader, za katerega priglaša delovno dobo, v merilu </w:t>
      </w:r>
      <w:r w:rsidR="00164645">
        <w:rPr>
          <w:rFonts w:ascii="Times New Roman" w:eastAsia="Times New Roman" w:hAnsi="Times New Roman" w:cs="Times New Roman"/>
          <w:lang w:eastAsia="sl-SI"/>
        </w:rPr>
        <w:t>C</w:t>
      </w:r>
      <w:r w:rsidRPr="000B0355">
        <w:rPr>
          <w:rFonts w:ascii="Times New Roman" w:eastAsia="Times New Roman" w:hAnsi="Times New Roman" w:cs="Times New Roman"/>
          <w:lang w:eastAsia="sl-SI"/>
        </w:rPr>
        <w:t>2 predloži dokazilo o delovni dobi varnostnikov, za katere je navedena delovna doba (kopija pogodb o zaposlitvah, delovnih knjižic, izpiskov iz zavarovanj ipd.), ki se naloži v zavihek »Druge priloge«.</w:t>
      </w:r>
    </w:p>
    <w:p w14:paraId="51E933A1"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538E294"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rPr>
      </w:pPr>
      <w:bookmarkStart w:id="94" w:name="_Toc3813176"/>
      <w:bookmarkStart w:id="95" w:name="_Toc161994649"/>
      <w:r w:rsidRPr="000B0355">
        <w:rPr>
          <w:rFonts w:ascii="Times New Roman" w:eastAsia="Calibri" w:hAnsi="Times New Roman" w:cs="Times New Roman"/>
          <w:b/>
        </w:rPr>
        <w:t>Menična izjava za zavarovanje resnosti ponudbe</w:t>
      </w:r>
      <w:bookmarkEnd w:id="94"/>
      <w:bookmarkEnd w:id="95"/>
    </w:p>
    <w:p w14:paraId="425908CE"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bCs/>
          <w:lang w:eastAsia="sl-SI"/>
        </w:rPr>
      </w:pPr>
    </w:p>
    <w:p w14:paraId="6CB393C9" w14:textId="77777777" w:rsidR="00A119DC" w:rsidRPr="000B0355" w:rsidRDefault="00A119DC" w:rsidP="00A119DC">
      <w:pPr>
        <w:shd w:val="clear" w:color="auto" w:fill="FFFFFF"/>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Za zavarovanje resnosti ponudbe za javno naročilo </w:t>
      </w:r>
      <w:r w:rsidRPr="000B0355">
        <w:rPr>
          <w:rFonts w:ascii="Times New Roman" w:eastAsia="Times New Roman" w:hAnsi="Times New Roman" w:cs="Times New Roman"/>
          <w:bCs/>
          <w:i/>
          <w:iCs/>
          <w:lang w:eastAsia="sl-SI"/>
        </w:rPr>
        <w:t>»</w:t>
      </w:r>
      <w:r w:rsidR="00A36562" w:rsidRPr="000B0355">
        <w:rPr>
          <w:rFonts w:ascii="Times New Roman" w:eastAsia="Times New Roman" w:hAnsi="Times New Roman" w:cs="Times New Roman"/>
          <w:bCs/>
          <w:i/>
          <w:iCs/>
          <w:lang w:eastAsia="sl-SI"/>
        </w:rPr>
        <w:t>Storitve fizičnega in tehničnega varovanja Ekonomske fakultete</w:t>
      </w:r>
      <w:r w:rsidRPr="000B0355">
        <w:rPr>
          <w:rFonts w:ascii="Times New Roman" w:eastAsia="Times New Roman" w:hAnsi="Times New Roman" w:cs="Times New Roman"/>
          <w:bCs/>
          <w:i/>
          <w:iCs/>
          <w:lang w:eastAsia="sl-SI"/>
        </w:rPr>
        <w:t>«</w:t>
      </w:r>
      <w:r w:rsidRPr="000B0355">
        <w:rPr>
          <w:rFonts w:ascii="Times New Roman" w:eastAsia="Times New Roman" w:hAnsi="Times New Roman" w:cs="Times New Roman"/>
          <w:lang w:eastAsia="sl-SI"/>
        </w:rPr>
        <w:t xml:space="preserve">, izdajamo </w:t>
      </w:r>
      <w:r w:rsidRPr="000B0355">
        <w:rPr>
          <w:rFonts w:ascii="Times New Roman" w:eastAsia="Times New Roman" w:hAnsi="Times New Roman" w:cs="Times New Roman"/>
          <w:bCs/>
          <w:lang w:eastAsia="sl-SI"/>
        </w:rPr>
        <w:t xml:space="preserve">eno (1) bianco menico, na kateri je pooblaščena oseba za zastopanje: </w:t>
      </w:r>
    </w:p>
    <w:p w14:paraId="403974C4"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r w:rsidRPr="000B0355">
        <w:rPr>
          <w:rFonts w:ascii="Times New Roman" w:eastAsia="Times New Roman" w:hAnsi="Times New Roman" w:cs="Times New Roman"/>
          <w:bCs/>
          <w:lang w:eastAsia="sl-SI"/>
        </w:rPr>
        <w:softHyphen/>
      </w:r>
    </w:p>
    <w:p w14:paraId="774148A9"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______________________                                                ____________________</w:t>
      </w:r>
    </w:p>
    <w:p w14:paraId="1E8D63D9"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i/>
          <w:lang w:eastAsia="sl-SI"/>
        </w:rPr>
      </w:pP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i/>
          <w:lang w:eastAsia="sl-SI"/>
        </w:rPr>
        <w:t>(podpis pooblaščene osebe)</w:t>
      </w:r>
    </w:p>
    <w:p w14:paraId="313C376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6E262D6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9A8B118"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S to izjavo pooblaščamo</w:t>
      </w:r>
      <w:r w:rsidRPr="000B0355">
        <w:rPr>
          <w:rFonts w:ascii="Times New Roman" w:eastAsia="Times New Roman" w:hAnsi="Times New Roman" w:cs="Times New Roman"/>
          <w:lang w:eastAsia="sl-SI"/>
        </w:rPr>
        <w:t xml:space="preserve"> </w:t>
      </w:r>
      <w:bookmarkStart w:id="96" w:name="_Hlk5280428"/>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bCs/>
          <w:i/>
          <w:lang w:eastAsia="sl-SI"/>
        </w:rPr>
        <w:t>,</w:t>
      </w:r>
      <w:r w:rsidRPr="000B0355">
        <w:rPr>
          <w:rFonts w:ascii="Times New Roman" w:eastAsia="Times New Roman" w:hAnsi="Times New Roman" w:cs="Times New Roman"/>
          <w:bCs/>
          <w:lang w:eastAsia="sl-SI"/>
        </w:rPr>
        <w:t xml:space="preserve"> </w:t>
      </w:r>
      <w:bookmarkEnd w:id="96"/>
      <w:r w:rsidRPr="000B0355">
        <w:rPr>
          <w:rFonts w:ascii="Times New Roman" w:eastAsia="Times New Roman" w:hAnsi="Times New Roman" w:cs="Times New Roman"/>
          <w:lang w:eastAsia="sl-SI"/>
        </w:rPr>
        <w:t>d</w:t>
      </w:r>
      <w:r w:rsidRPr="000B0355">
        <w:rPr>
          <w:rFonts w:ascii="Times New Roman" w:eastAsia="Times New Roman" w:hAnsi="Times New Roman" w:cs="Times New Roman"/>
          <w:bCs/>
          <w:lang w:eastAsia="sl-SI"/>
        </w:rPr>
        <w:t xml:space="preserve">a izpolni to bianco menico v </w:t>
      </w:r>
      <w:r w:rsidRPr="00164645">
        <w:rPr>
          <w:rFonts w:ascii="Times New Roman" w:eastAsia="Times New Roman" w:hAnsi="Times New Roman" w:cs="Times New Roman"/>
          <w:bCs/>
          <w:lang w:eastAsia="sl-SI"/>
        </w:rPr>
        <w:t xml:space="preserve">višini </w:t>
      </w:r>
      <w:r w:rsidR="00564AF7" w:rsidRPr="002D5472">
        <w:rPr>
          <w:rFonts w:ascii="Times New Roman" w:eastAsia="Times New Roman" w:hAnsi="Times New Roman" w:cs="Times New Roman"/>
          <w:bCs/>
          <w:lang w:eastAsia="sl-SI"/>
        </w:rPr>
        <w:t>10</w:t>
      </w:r>
      <w:r w:rsidRPr="002D5472">
        <w:rPr>
          <w:rFonts w:ascii="Times New Roman" w:eastAsia="Times New Roman" w:hAnsi="Times New Roman" w:cs="Times New Roman"/>
          <w:bCs/>
          <w:lang w:eastAsia="sl-SI"/>
        </w:rPr>
        <w:t>.000,00 EUR.</w:t>
      </w:r>
      <w:r w:rsidRPr="00164645">
        <w:rPr>
          <w:rFonts w:ascii="Times New Roman" w:eastAsia="Times New Roman" w:hAnsi="Times New Roman" w:cs="Times New Roman"/>
          <w:bCs/>
          <w:lang w:eastAsia="sl-SI"/>
        </w:rPr>
        <w:t xml:space="preserve"> Obenem</w:t>
      </w:r>
      <w:r w:rsidRPr="00164645">
        <w:rPr>
          <w:rFonts w:ascii="Times New Roman" w:eastAsia="Times New Roman" w:hAnsi="Times New Roman" w:cs="Times New Roman"/>
          <w:bCs/>
          <w:i/>
          <w:lang w:eastAsia="sl-SI"/>
        </w:rPr>
        <w:t xml:space="preserve"> </w:t>
      </w:r>
      <w:r w:rsidR="00950D18" w:rsidRPr="00164645">
        <w:rPr>
          <w:rFonts w:ascii="Times New Roman" w:eastAsia="Times New Roman" w:hAnsi="Times New Roman" w:cs="Times New Roman"/>
          <w:bCs/>
          <w:i/>
          <w:lang w:eastAsia="sl-SI"/>
        </w:rPr>
        <w:t>Univerza v Ljubljani, Ekonomska fakulteta, Kardeljeva ploščad 17, 1000 Ljubljana</w:t>
      </w:r>
      <w:r w:rsidRPr="00164645">
        <w:rPr>
          <w:rFonts w:ascii="Times New Roman" w:eastAsia="Times New Roman" w:hAnsi="Times New Roman" w:cs="Times New Roman"/>
          <w:bCs/>
          <w:lang w:eastAsia="sl-SI"/>
        </w:rPr>
        <w:t xml:space="preserve"> pooblaščamo</w:t>
      </w:r>
      <w:r w:rsidRPr="000B0355">
        <w:rPr>
          <w:rFonts w:ascii="Times New Roman" w:eastAsia="Times New Roman" w:hAnsi="Times New Roman" w:cs="Times New Roman"/>
          <w:bCs/>
          <w:lang w:eastAsia="sl-SI"/>
        </w:rPr>
        <w:t>, da izpolni vse druge dele menice, ki niso izpolnjeni, ter uporabi izpolnjeno menico skladno z namenom, zaradi katerega je bila izdana (zavarovanje za resnost ponudbe). Menična izjava in menica je dana brez protesta, na prvi poziv in brezpogojno.</w:t>
      </w:r>
      <w:r w:rsidRPr="000B0355">
        <w:rPr>
          <w:rFonts w:ascii="Times New Roman" w:eastAsia="Times New Roman" w:hAnsi="Times New Roman" w:cs="Times New Roman"/>
          <w:lang w:eastAsia="sl-SI"/>
        </w:rPr>
        <w:t xml:space="preserve"> </w:t>
      </w:r>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bCs/>
          <w:lang w:eastAsia="sl-SI"/>
        </w:rPr>
        <w:t xml:space="preserve">menice ne sme trasirati. </w:t>
      </w:r>
    </w:p>
    <w:p w14:paraId="679EB61D"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EBD72EA" w14:textId="77777777" w:rsidR="00564AF7" w:rsidRPr="000B0355" w:rsidRDefault="00950D18"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i/>
          <w:lang w:eastAsia="sl-SI"/>
        </w:rPr>
        <w:t>Univerza v Ljubljani, Ekonomska fakulteta, Kardeljeva ploščad 17, 1000 Ljubljana</w:t>
      </w:r>
      <w:r w:rsidR="00A119DC" w:rsidRPr="000B0355">
        <w:rPr>
          <w:rFonts w:ascii="Times New Roman" w:eastAsia="Times New Roman" w:hAnsi="Times New Roman" w:cs="Times New Roman"/>
          <w:i/>
          <w:lang w:eastAsia="sl-SI"/>
        </w:rPr>
        <w:t xml:space="preserve"> </w:t>
      </w:r>
      <w:r w:rsidR="00A119DC" w:rsidRPr="000B0355">
        <w:rPr>
          <w:rFonts w:ascii="Times New Roman" w:eastAsia="Times New Roman" w:hAnsi="Times New Roman" w:cs="Times New Roman"/>
          <w:color w:val="222222"/>
          <w:lang w:eastAsia="sl-SI"/>
        </w:rPr>
        <w:t>p</w:t>
      </w:r>
      <w:r w:rsidR="00A119DC" w:rsidRPr="000B0355">
        <w:rPr>
          <w:rFonts w:ascii="Times New Roman" w:eastAsia="Times New Roman" w:hAnsi="Times New Roman" w:cs="Times New Roman"/>
          <w:bCs/>
          <w:lang w:eastAsia="sl-SI"/>
        </w:rPr>
        <w:t>ooblaščamo, da menico domicilira pri</w:t>
      </w:r>
      <w:r w:rsidR="00564AF7" w:rsidRPr="000B0355">
        <w:rPr>
          <w:rFonts w:ascii="Times New Roman" w:eastAsia="Times New Roman" w:hAnsi="Times New Roman" w:cs="Times New Roman"/>
          <w:bCs/>
          <w:lang w:eastAsia="sl-SI"/>
        </w:rPr>
        <w:t>:</w:t>
      </w:r>
    </w:p>
    <w:p w14:paraId="54EE68ED" w14:textId="77777777" w:rsidR="00564AF7"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 _ _ _ _ _ _ _ _ _ _ _ _ _ _ (pooblaščena ustanova), ki vodi naš transakcijski račun številka _ _ _ _ _ _ _ _ _ _ _ _ _ _ _ _ _ _ _ _ _ _ _ _ _ _ _ _ _</w:t>
      </w:r>
      <w:r w:rsidR="00564AF7" w:rsidRPr="000B0355">
        <w:rPr>
          <w:rFonts w:ascii="Times New Roman" w:eastAsia="Times New Roman" w:hAnsi="Times New Roman" w:cs="Times New Roman"/>
          <w:bCs/>
          <w:lang w:eastAsia="sl-SI"/>
        </w:rPr>
        <w:t xml:space="preserve"> ,</w:t>
      </w:r>
    </w:p>
    <w:p w14:paraId="593C37D8"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76373AF3"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3FDD622E"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2B0C59C0" w14:textId="77777777" w:rsidR="00564AF7" w:rsidRPr="000B0355" w:rsidRDefault="00564AF7" w:rsidP="00564AF7">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_ _ _ _ _ _ _ _ _ _ _ _ _ _ (pooblaščena ustanova), ki vodi naš transakcijski račun številka _ _ _ _ _ _ _ _ _ _ _ _ _ _ _ _ _ _ _ _ _ _ _ _ _ _ _ _ _ ,</w:t>
      </w:r>
    </w:p>
    <w:p w14:paraId="13DBE8D4" w14:textId="77777777" w:rsidR="00A119DC" w:rsidRPr="000B0355" w:rsidRDefault="00564AF7"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(ponudnik navede vse svoje TRR)</w:t>
      </w:r>
      <w:r w:rsidR="00A119DC" w:rsidRPr="000B0355">
        <w:rPr>
          <w:rFonts w:ascii="Times New Roman" w:eastAsia="Times New Roman" w:hAnsi="Times New Roman" w:cs="Times New Roman"/>
          <w:bCs/>
          <w:lang w:eastAsia="sl-SI"/>
        </w:rPr>
        <w:t xml:space="preserve">. </w:t>
      </w:r>
    </w:p>
    <w:p w14:paraId="767FCAD4"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1F95219A" w14:textId="475FC06E"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i/>
          <w:lang w:eastAsia="sl-SI"/>
        </w:rPr>
        <w:t xml:space="preserve">Obenem </w:t>
      </w:r>
      <w:r w:rsidR="00950D18" w:rsidRPr="000B0355">
        <w:rPr>
          <w:rFonts w:ascii="Times New Roman" w:eastAsia="Times New Roman" w:hAnsi="Times New Roman" w:cs="Times New Roman"/>
          <w:bCs/>
          <w:i/>
          <w:lang w:eastAsia="sl-SI"/>
        </w:rPr>
        <w:t>Univerza v Ljubljani, Ekonomska fakulteta, Kardeljeva ploščad 17, 1000 Ljubljana</w:t>
      </w:r>
      <w:r w:rsidRPr="000B0355">
        <w:rPr>
          <w:rFonts w:ascii="Times New Roman" w:eastAsia="Times New Roman" w:hAnsi="Times New Roman" w:cs="Times New Roman"/>
          <w:i/>
          <w:lang w:eastAsia="sl-SI"/>
        </w:rPr>
        <w:t xml:space="preserve"> </w:t>
      </w:r>
      <w:r w:rsidRPr="000B0355">
        <w:rPr>
          <w:rFonts w:ascii="Times New Roman" w:eastAsia="Times New Roman" w:hAnsi="Times New Roman" w:cs="Times New Roman"/>
          <w:bCs/>
          <w:lang w:eastAsia="sl-SI"/>
        </w:rPr>
        <w:t xml:space="preserve">lahko predloži menico v izplačilo </w:t>
      </w:r>
      <w:r w:rsidRPr="007B0969">
        <w:rPr>
          <w:rFonts w:ascii="Times New Roman" w:eastAsia="Times New Roman" w:hAnsi="Times New Roman" w:cs="Times New Roman"/>
          <w:bCs/>
          <w:lang w:eastAsia="sl-SI"/>
        </w:rPr>
        <w:t xml:space="preserve">najkasneje do dne </w:t>
      </w:r>
      <w:r w:rsidRPr="002D5472">
        <w:rPr>
          <w:rFonts w:ascii="Times New Roman" w:eastAsia="Times New Roman" w:hAnsi="Times New Roman" w:cs="Times New Roman"/>
          <w:bCs/>
          <w:lang w:eastAsia="sl-SI"/>
        </w:rPr>
        <w:t>3</w:t>
      </w:r>
      <w:r w:rsidR="00564AF7" w:rsidRPr="002D5472">
        <w:rPr>
          <w:rFonts w:ascii="Times New Roman" w:eastAsia="Times New Roman" w:hAnsi="Times New Roman" w:cs="Times New Roman"/>
          <w:bCs/>
          <w:lang w:eastAsia="sl-SI"/>
        </w:rPr>
        <w:t>0</w:t>
      </w:r>
      <w:r w:rsidRPr="002D5472">
        <w:rPr>
          <w:rFonts w:ascii="Times New Roman" w:eastAsia="Times New Roman" w:hAnsi="Times New Roman" w:cs="Times New Roman"/>
          <w:bCs/>
          <w:lang w:eastAsia="sl-SI"/>
        </w:rPr>
        <w:t>.</w:t>
      </w:r>
      <w:r w:rsidR="007B0969" w:rsidRPr="002D5472">
        <w:rPr>
          <w:rFonts w:ascii="Times New Roman" w:eastAsia="Times New Roman" w:hAnsi="Times New Roman" w:cs="Times New Roman"/>
          <w:bCs/>
          <w:lang w:eastAsia="sl-SI"/>
        </w:rPr>
        <w:t xml:space="preserve"> 7</w:t>
      </w:r>
      <w:r w:rsidRPr="002D5472">
        <w:rPr>
          <w:rFonts w:ascii="Times New Roman" w:eastAsia="Times New Roman" w:hAnsi="Times New Roman" w:cs="Times New Roman"/>
          <w:bCs/>
          <w:lang w:eastAsia="sl-SI"/>
        </w:rPr>
        <w:t>. 202</w:t>
      </w:r>
      <w:r w:rsidR="00564AF7" w:rsidRPr="002D5472">
        <w:rPr>
          <w:rFonts w:ascii="Times New Roman" w:eastAsia="Times New Roman" w:hAnsi="Times New Roman" w:cs="Times New Roman"/>
          <w:bCs/>
          <w:lang w:eastAsia="sl-SI"/>
        </w:rPr>
        <w:t>4</w:t>
      </w:r>
      <w:r w:rsidRPr="002D5472">
        <w:rPr>
          <w:rFonts w:ascii="Times New Roman" w:eastAsia="Times New Roman" w:hAnsi="Times New Roman" w:cs="Times New Roman"/>
          <w:bCs/>
          <w:lang w:eastAsia="sl-SI"/>
        </w:rPr>
        <w:t>,</w:t>
      </w:r>
      <w:r w:rsidRPr="007B0969">
        <w:rPr>
          <w:rFonts w:ascii="Times New Roman" w:eastAsia="Times New Roman" w:hAnsi="Times New Roman" w:cs="Times New Roman"/>
          <w:bCs/>
          <w:lang w:eastAsia="sl-SI"/>
        </w:rPr>
        <w:t xml:space="preserve"> z možnostjo</w:t>
      </w:r>
      <w:r w:rsidRPr="000B0355">
        <w:rPr>
          <w:rFonts w:ascii="Times New Roman" w:eastAsia="Times New Roman" w:hAnsi="Times New Roman" w:cs="Times New Roman"/>
          <w:bCs/>
          <w:lang w:eastAsia="sl-SI"/>
        </w:rPr>
        <w:t xml:space="preserve"> podaljšanja.</w:t>
      </w:r>
    </w:p>
    <w:p w14:paraId="3736CAB7"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p>
    <w:p w14:paraId="4C0BAA0B"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Cs/>
          <w:lang w:eastAsia="sl-SI"/>
        </w:rPr>
      </w:pPr>
      <w:r w:rsidRPr="000B0355">
        <w:rPr>
          <w:rFonts w:ascii="Times New Roman" w:eastAsia="Times New Roman" w:hAnsi="Times New Roman" w:cs="Times New Roman"/>
          <w:bCs/>
          <w:lang w:eastAsia="sl-SI"/>
        </w:rPr>
        <w:t xml:space="preserve">Kraj in datum: </w:t>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r>
      <w:r w:rsidRPr="000B0355">
        <w:rPr>
          <w:rFonts w:ascii="Times New Roman" w:eastAsia="Times New Roman" w:hAnsi="Times New Roman" w:cs="Times New Roman"/>
          <w:bCs/>
          <w:lang w:eastAsia="sl-SI"/>
        </w:rPr>
        <w:tab/>
        <w:t xml:space="preserve">   Izdajatelj menice:</w:t>
      </w:r>
    </w:p>
    <w:p w14:paraId="7687407C"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3DC1C2BE"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4D58C9DD" w14:textId="77777777" w:rsidR="00A119DC" w:rsidRPr="000B0355" w:rsidRDefault="00A119DC" w:rsidP="00A119DC">
      <w:pPr>
        <w:tabs>
          <w:tab w:val="left" w:pos="2520"/>
        </w:tabs>
        <w:spacing w:after="0" w:line="312" w:lineRule="auto"/>
        <w:jc w:val="both"/>
        <w:rPr>
          <w:rFonts w:ascii="Times New Roman" w:eastAsia="Times New Roman" w:hAnsi="Times New Roman" w:cs="Times New Roman"/>
          <w:b/>
          <w:bCs/>
          <w:lang w:eastAsia="sl-SI"/>
        </w:rPr>
      </w:pPr>
    </w:p>
    <w:p w14:paraId="62451121" w14:textId="77777777" w:rsidR="00A119DC" w:rsidRDefault="00A119DC" w:rsidP="00A119DC">
      <w:pPr>
        <w:tabs>
          <w:tab w:val="left" w:pos="2520"/>
        </w:tabs>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Obvezna priloga: 1 x bianco menica </w:t>
      </w:r>
    </w:p>
    <w:p w14:paraId="4A3902F1"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0F6F2D07"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01B62BA4" w14:textId="77777777" w:rsidR="003117ED" w:rsidRDefault="003117ED" w:rsidP="00A119DC">
      <w:pPr>
        <w:tabs>
          <w:tab w:val="left" w:pos="2520"/>
        </w:tabs>
        <w:spacing w:after="0" w:line="312" w:lineRule="auto"/>
        <w:jc w:val="both"/>
        <w:rPr>
          <w:rFonts w:ascii="Times New Roman" w:eastAsia="Times New Roman" w:hAnsi="Times New Roman" w:cs="Times New Roman"/>
          <w:b/>
          <w:bCs/>
          <w:lang w:eastAsia="sl-SI"/>
        </w:rPr>
      </w:pPr>
    </w:p>
    <w:p w14:paraId="6B305BCE" w14:textId="77777777" w:rsidR="00A119DC" w:rsidRPr="000B0355" w:rsidRDefault="005221C8" w:rsidP="005221C8">
      <w:pPr>
        <w:spacing w:after="0" w:line="312" w:lineRule="auto"/>
        <w:contextualSpacing/>
        <w:jc w:val="both"/>
        <w:outlineLvl w:val="0"/>
        <w:rPr>
          <w:rFonts w:ascii="Times New Roman" w:eastAsia="Times New Roman" w:hAnsi="Times New Roman" w:cs="Times New Roman"/>
          <w:lang w:eastAsia="sl-SI"/>
        </w:rPr>
      </w:pPr>
      <w:bookmarkStart w:id="97" w:name="_Toc161994650"/>
      <w:r w:rsidRPr="000B0355">
        <w:rPr>
          <w:rFonts w:ascii="Times New Roman" w:eastAsia="Calibri" w:hAnsi="Times New Roman" w:cs="Times New Roman"/>
          <w:b/>
        </w:rPr>
        <w:lastRenderedPageBreak/>
        <w:t>Menična izjava za dobro izvedbo pogodbenih obveznosti</w:t>
      </w:r>
      <w:bookmarkEnd w:id="97"/>
    </w:p>
    <w:p w14:paraId="393ED35D"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A3F756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F88738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0C49381"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Spodaj podpisani zakoniti zastopnik oziroma pooblaščenec</w:t>
      </w:r>
    </w:p>
    <w:p w14:paraId="305B7BB4"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___________________________________________________________________________</w:t>
      </w:r>
    </w:p>
    <w:p w14:paraId="40A578F0"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r w:rsidRPr="000B0355">
        <w:rPr>
          <w:rFonts w:ascii="Times New Roman" w:hAnsi="Times New Roman" w:cs="Times New Roman"/>
        </w:rPr>
        <w:t xml:space="preserve"> izbranega ponudnika </w:t>
      </w:r>
    </w:p>
    <w:p w14:paraId="271D7325" w14:textId="77777777" w:rsidR="005221C8" w:rsidRPr="000B0355" w:rsidRDefault="005221C8" w:rsidP="005221C8">
      <w:pPr>
        <w:pBdr>
          <w:bottom w:val="single" w:sz="12" w:space="1" w:color="auto"/>
        </w:pBdr>
        <w:spacing w:line="312" w:lineRule="auto"/>
        <w:jc w:val="both"/>
        <w:rPr>
          <w:rFonts w:ascii="Times New Roman" w:hAnsi="Times New Roman" w:cs="Times New Roman"/>
        </w:rPr>
      </w:pPr>
    </w:p>
    <w:p w14:paraId="2FD711C2" w14:textId="77777777" w:rsidR="005221C8" w:rsidRPr="000B0355" w:rsidRDefault="005221C8" w:rsidP="005221C8">
      <w:pPr>
        <w:spacing w:line="312" w:lineRule="auto"/>
        <w:jc w:val="both"/>
        <w:rPr>
          <w:rFonts w:ascii="Times New Roman" w:hAnsi="Times New Roman" w:cs="Times New Roman"/>
          <w:i/>
        </w:rPr>
      </w:pPr>
      <w:r w:rsidRPr="000B0355">
        <w:rPr>
          <w:rFonts w:ascii="Times New Roman" w:hAnsi="Times New Roman" w:cs="Times New Roman"/>
          <w:i/>
        </w:rPr>
        <w:t>(firma in sedež družbe oz. samostojnega podjetnika)</w:t>
      </w:r>
    </w:p>
    <w:p w14:paraId="68D1059B" w14:textId="77777777" w:rsidR="005221C8" w:rsidRPr="000B0355" w:rsidRDefault="005221C8" w:rsidP="005221C8">
      <w:pPr>
        <w:spacing w:line="312" w:lineRule="auto"/>
        <w:jc w:val="both"/>
        <w:rPr>
          <w:rFonts w:ascii="Times New Roman" w:hAnsi="Times New Roman" w:cs="Times New Roman"/>
        </w:rPr>
      </w:pPr>
      <w:r w:rsidRPr="000B0355">
        <w:rPr>
          <w:rFonts w:ascii="Times New Roman" w:hAnsi="Times New Roman" w:cs="Times New Roman"/>
        </w:rPr>
        <w:t>V postopku oddaje javnega naročila »</w:t>
      </w:r>
      <w:r w:rsidR="00A36562" w:rsidRPr="000B0355">
        <w:rPr>
          <w:rFonts w:ascii="Times New Roman" w:hAnsi="Times New Roman" w:cs="Times New Roman"/>
          <w:i/>
          <w:iCs/>
        </w:rPr>
        <w:t>Storitve fizičnega in tehničnega varovanja Ekonomske fakultete</w:t>
      </w:r>
      <w:r w:rsidRPr="000B0355">
        <w:rPr>
          <w:rFonts w:ascii="Times New Roman" w:hAnsi="Times New Roman" w:cs="Times New Roman"/>
        </w:rPr>
        <w:t>« nepreklicno izjavljam, da pooblaščam</w:t>
      </w:r>
      <w:r w:rsidRPr="000B0355">
        <w:rPr>
          <w:rFonts w:ascii="Times New Roman" w:hAnsi="Times New Roman" w:cs="Times New Roman"/>
          <w:b/>
          <w:color w:val="000000"/>
        </w:rPr>
        <w:t xml:space="preserve"> </w:t>
      </w:r>
      <w:r w:rsidRPr="000B0355">
        <w:rPr>
          <w:rFonts w:ascii="Times New Roman" w:hAnsi="Times New Roman" w:cs="Times New Roman"/>
          <w:color w:val="000000"/>
        </w:rPr>
        <w:t>Univerza v Ljubljani, Ekonomska fakulteta, Kardeljeva ploščad 17, 1000 Ljubljana</w:t>
      </w:r>
      <w:r w:rsidRPr="000B0355">
        <w:rPr>
          <w:rFonts w:ascii="Times New Roman" w:hAnsi="Times New Roman" w:cs="Times New Roman"/>
        </w:rPr>
        <w:t xml:space="preserve">, da lahko podpisano bianco menico, ki je bila izročena kot zavarovanje za dobro izvedbo pogodbenih obveznosti po pogodbi, sklenjeno na podlagi postopka oddaje javnega naročila </w:t>
      </w:r>
      <w:r w:rsidRPr="000B0355">
        <w:rPr>
          <w:rFonts w:ascii="Times New Roman" w:hAnsi="Times New Roman" w:cs="Times New Roman"/>
          <w:i/>
        </w:rPr>
        <w:t xml:space="preserve">»Izvajanje fizičnega in tehničnega varovanja ter storitev receptorske službe za Ekonomsko fakulteto«, </w:t>
      </w:r>
      <w:r w:rsidRPr="000B0355">
        <w:rPr>
          <w:rFonts w:ascii="Times New Roman" w:hAnsi="Times New Roman" w:cs="Times New Roman"/>
        </w:rPr>
        <w:t xml:space="preserve">da skladno z določili razpisne dokumentacije, ponudbe in pogodbe za predmetno javno naročilo, brez poprejšnjega obvestila izpolni v vseh neizpolnjenih delih za znesek ______ EUR. Izbrani ponudnik se odreka vsem ugovorom proti tako izpolnjeni menici in se zavezuje </w:t>
      </w:r>
      <w:proofErr w:type="spellStart"/>
      <w:r w:rsidRPr="000B0355">
        <w:rPr>
          <w:rFonts w:ascii="Times New Roman" w:hAnsi="Times New Roman" w:cs="Times New Roman"/>
          <w:lang w:val="en-US"/>
        </w:rPr>
        <w:t>menico</w:t>
      </w:r>
      <w:proofErr w:type="spellEnd"/>
      <w:r w:rsidRPr="000B0355">
        <w:rPr>
          <w:rFonts w:ascii="Times New Roman" w:hAnsi="Times New Roman" w:cs="Times New Roman"/>
          <w:lang w:val="en-US"/>
        </w:rPr>
        <w:t xml:space="preserve"> </w:t>
      </w:r>
      <w:r w:rsidRPr="000B0355">
        <w:rPr>
          <w:rFonts w:ascii="Times New Roman" w:hAnsi="Times New Roman" w:cs="Times New Roman"/>
        </w:rPr>
        <w:t>plačati, ko dospe, v gotovini. To pooblastilo preneha veljati 30 dni po poteku veljavnosti pogodbe. Menični znesek se nakaže na račun naročnika, Univerza v Ljubljani, Ekonomska fakulteta, Kardeljeva ploščad 17, 1000 Ljubljana št.___________________________.</w:t>
      </w:r>
    </w:p>
    <w:p w14:paraId="35D10C1C" w14:textId="77777777" w:rsidR="005221C8" w:rsidRPr="000B0355" w:rsidRDefault="005221C8" w:rsidP="005221C8">
      <w:pPr>
        <w:spacing w:before="200" w:line="312" w:lineRule="auto"/>
        <w:jc w:val="both"/>
        <w:rPr>
          <w:rFonts w:ascii="Times New Roman" w:hAnsi="Times New Roman" w:cs="Times New Roman"/>
        </w:rPr>
      </w:pPr>
      <w:r w:rsidRPr="000B0355">
        <w:rPr>
          <w:rFonts w:ascii="Times New Roman" w:hAnsi="Times New Roman" w:cs="Times New Roman"/>
        </w:rPr>
        <w:t xml:space="preserve">Ponudnik izjavlja, da se zaveda pravnih posledic izdaje menice v zavarovanje. Menica naj se izpolni s klavzulo »BREZ PROTESTA«. Ponudnik hkrati pooblaščam naročnika Univerza v Ljubljani, Ekonomska fakulteta, Kardeljeva ploščad 17, 1000 Ljubljana da predloži </w:t>
      </w:r>
      <w:proofErr w:type="spellStart"/>
      <w:r w:rsidRPr="000B0355">
        <w:rPr>
          <w:rFonts w:ascii="Times New Roman" w:hAnsi="Times New Roman" w:cs="Times New Roman"/>
          <w:lang w:val="en-US"/>
        </w:rPr>
        <w:t>menico</w:t>
      </w:r>
      <w:proofErr w:type="spellEnd"/>
      <w:r w:rsidRPr="000B0355">
        <w:rPr>
          <w:rFonts w:ascii="Times New Roman" w:hAnsi="Times New Roman" w:cs="Times New Roman"/>
        </w:rPr>
        <w:t xml:space="preserve"> na unovčenje in izrecno dovoljujem banki izplačilo take </w:t>
      </w:r>
      <w:proofErr w:type="spellStart"/>
      <w:r w:rsidRPr="000B0355">
        <w:rPr>
          <w:rFonts w:ascii="Times New Roman" w:hAnsi="Times New Roman" w:cs="Times New Roman"/>
          <w:lang w:val="en-US"/>
        </w:rPr>
        <w:t>menice</w:t>
      </w:r>
      <w:proofErr w:type="spellEnd"/>
      <w:r w:rsidRPr="000B0355">
        <w:rPr>
          <w:rFonts w:ascii="Times New Roman" w:hAnsi="Times New Roman" w:cs="Times New Roman"/>
        </w:rPr>
        <w:t xml:space="preserve">. Tako dajem nalog </w:t>
      </w:r>
      <w:r w:rsidRPr="000B0355">
        <w:rPr>
          <w:rFonts w:ascii="Times New Roman" w:hAnsi="Times New Roman" w:cs="Times New Roman"/>
          <w:lang w:val="en-US"/>
        </w:rPr>
        <w:t>za</w:t>
      </w:r>
      <w:r w:rsidRPr="000B0355">
        <w:rPr>
          <w:rFonts w:ascii="Times New Roman" w:hAnsi="Times New Roman" w:cs="Times New Roman"/>
        </w:rPr>
        <w:t xml:space="preserve"> plačilo oz. </w:t>
      </w:r>
      <w:proofErr w:type="spellStart"/>
      <w:r w:rsidRPr="000B0355">
        <w:rPr>
          <w:rFonts w:ascii="Times New Roman" w:hAnsi="Times New Roman" w:cs="Times New Roman"/>
          <w:lang w:val="en-US"/>
        </w:rPr>
        <w:t>pooblastilo</w:t>
      </w:r>
      <w:proofErr w:type="spellEnd"/>
      <w:r w:rsidRPr="000B0355">
        <w:rPr>
          <w:rFonts w:ascii="Times New Roman" w:hAnsi="Times New Roman" w:cs="Times New Roman"/>
        </w:rPr>
        <w:t xml:space="preserve"> vsem spodaj navedenim bankam iz naslednjih mojih računov:</w:t>
      </w:r>
    </w:p>
    <w:p w14:paraId="2FCA713A" w14:textId="77777777" w:rsidR="005221C8" w:rsidRPr="000B0355" w:rsidRDefault="005221C8" w:rsidP="005221C8">
      <w:pPr>
        <w:spacing w:line="312" w:lineRule="auto"/>
        <w:jc w:val="both"/>
        <w:rPr>
          <w:rFonts w:ascii="Times New Roman" w:hAnsi="Times New Roman" w:cs="Times New Roman"/>
        </w:rPr>
      </w:pPr>
      <w:r w:rsidRPr="000B0355">
        <w:rPr>
          <w:rFonts w:ascii="Times New Roman" w:hAnsi="Times New Roman" w:cs="Times New Roman"/>
        </w:rPr>
        <w:t xml:space="preserve">V primeru odprtja dodatnega računa, ki ni zgoraj naveden, izrecno dovoljujem izplačilo </w:t>
      </w:r>
      <w:proofErr w:type="spellStart"/>
      <w:r w:rsidRPr="000B0355">
        <w:rPr>
          <w:rFonts w:ascii="Times New Roman" w:hAnsi="Times New Roman" w:cs="Times New Roman"/>
          <w:lang w:val="en-US"/>
        </w:rPr>
        <w:t>menice</w:t>
      </w:r>
      <w:proofErr w:type="spellEnd"/>
      <w:r w:rsidRPr="000B0355">
        <w:rPr>
          <w:rFonts w:ascii="Times New Roman" w:hAnsi="Times New Roman" w:cs="Times New Roman"/>
        </w:rPr>
        <w:t xml:space="preserve"> in pooblaščam banko, pri kateri je takšen račun odprt, da izvede plačilo. </w:t>
      </w:r>
    </w:p>
    <w:p w14:paraId="04669CDC" w14:textId="77777777" w:rsidR="005221C8" w:rsidRPr="000B0355" w:rsidRDefault="005221C8" w:rsidP="005221C8">
      <w:pPr>
        <w:spacing w:line="312" w:lineRule="auto"/>
        <w:rPr>
          <w:rFonts w:ascii="Times New Roman" w:hAnsi="Times New Roman" w:cs="Times New Roman"/>
          <w:color w:val="000000"/>
        </w:rPr>
      </w:pPr>
    </w:p>
    <w:p w14:paraId="6F9C4EC7" w14:textId="77777777" w:rsidR="005221C8" w:rsidRPr="000B0355" w:rsidRDefault="005221C8" w:rsidP="005221C8">
      <w:pPr>
        <w:spacing w:line="312" w:lineRule="auto"/>
        <w:rPr>
          <w:rFonts w:ascii="Times New Roman" w:hAnsi="Times New Roman" w:cs="Times New Roman"/>
          <w:color w:val="000000"/>
        </w:rPr>
      </w:pPr>
      <w:r w:rsidRPr="000B0355">
        <w:rPr>
          <w:rFonts w:ascii="Times New Roman" w:hAnsi="Times New Roman" w:cs="Times New Roman"/>
          <w:color w:val="000000"/>
        </w:rPr>
        <w:t xml:space="preserve">Datum:  </w:t>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r>
      <w:r w:rsidRPr="000B0355">
        <w:rPr>
          <w:rFonts w:ascii="Times New Roman" w:hAnsi="Times New Roman" w:cs="Times New Roman"/>
          <w:color w:val="000000"/>
        </w:rPr>
        <w:tab/>
        <w:t>Podpisnik (ime in priimek)</w:t>
      </w:r>
    </w:p>
    <w:p w14:paraId="5A872499" w14:textId="77777777" w:rsidR="005221C8" w:rsidRPr="000B0355" w:rsidRDefault="005221C8" w:rsidP="005221C8">
      <w:pPr>
        <w:spacing w:line="312" w:lineRule="auto"/>
        <w:ind w:left="4956" w:firstLine="708"/>
        <w:rPr>
          <w:rFonts w:ascii="Times New Roman" w:hAnsi="Times New Roman" w:cs="Times New Roman"/>
          <w:color w:val="000000"/>
        </w:rPr>
      </w:pPr>
      <w:r w:rsidRPr="000B0355">
        <w:rPr>
          <w:rFonts w:ascii="Times New Roman" w:hAnsi="Times New Roman" w:cs="Times New Roman"/>
          <w:color w:val="000000"/>
        </w:rPr>
        <w:t xml:space="preserve">             Podpis in žig:</w:t>
      </w:r>
    </w:p>
    <w:p w14:paraId="0D93E89D" w14:textId="77777777" w:rsidR="005221C8" w:rsidRPr="000B0355" w:rsidRDefault="005221C8" w:rsidP="005221C8">
      <w:pPr>
        <w:spacing w:line="312" w:lineRule="auto"/>
        <w:jc w:val="both"/>
        <w:rPr>
          <w:rFonts w:ascii="Times New Roman" w:hAnsi="Times New Roman" w:cs="Times New Roman"/>
          <w:b/>
          <w:u w:val="single"/>
        </w:rPr>
      </w:pPr>
    </w:p>
    <w:p w14:paraId="7E4F7924" w14:textId="77777777" w:rsidR="005221C8" w:rsidRDefault="005221C8" w:rsidP="005221C8">
      <w:pPr>
        <w:spacing w:line="312" w:lineRule="auto"/>
        <w:jc w:val="both"/>
        <w:rPr>
          <w:rFonts w:ascii="Times New Roman" w:hAnsi="Times New Roman" w:cs="Times New Roman"/>
          <w:b/>
          <w:u w:val="single"/>
        </w:rPr>
      </w:pPr>
      <w:r w:rsidRPr="000B0355">
        <w:rPr>
          <w:rFonts w:ascii="Times New Roman" w:hAnsi="Times New Roman" w:cs="Times New Roman"/>
          <w:b/>
          <w:u w:val="single"/>
        </w:rPr>
        <w:t>Obvezna priloga: bianco menica</w:t>
      </w:r>
    </w:p>
    <w:p w14:paraId="3E2DB6B8" w14:textId="77777777" w:rsidR="003117ED" w:rsidRDefault="003117ED" w:rsidP="005221C8">
      <w:pPr>
        <w:spacing w:line="312" w:lineRule="auto"/>
        <w:jc w:val="both"/>
        <w:rPr>
          <w:rFonts w:ascii="Times New Roman" w:hAnsi="Times New Roman" w:cs="Times New Roman"/>
          <w:b/>
          <w:u w:val="single"/>
        </w:rPr>
      </w:pPr>
    </w:p>
    <w:p w14:paraId="21F08743" w14:textId="77777777" w:rsidR="003117ED" w:rsidRPr="000B0355" w:rsidRDefault="003117ED" w:rsidP="005221C8">
      <w:pPr>
        <w:spacing w:line="312" w:lineRule="auto"/>
        <w:jc w:val="both"/>
        <w:rPr>
          <w:rFonts w:ascii="Times New Roman" w:hAnsi="Times New Roman" w:cs="Times New Roman"/>
        </w:rPr>
      </w:pPr>
    </w:p>
    <w:p w14:paraId="49E75D6D"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lang w:eastAsia="sl-SI"/>
        </w:rPr>
      </w:pPr>
      <w:bookmarkStart w:id="98" w:name="_Toc161994651"/>
      <w:r w:rsidRPr="000B0355">
        <w:rPr>
          <w:rFonts w:ascii="Times New Roman" w:eastAsia="Calibri" w:hAnsi="Times New Roman" w:cs="Times New Roman"/>
          <w:b/>
          <w:lang w:eastAsia="sl-SI"/>
        </w:rPr>
        <w:lastRenderedPageBreak/>
        <w:t>Reference</w:t>
      </w:r>
      <w:r w:rsidRPr="000B0355">
        <w:rPr>
          <w:rFonts w:ascii="Times New Roman" w:eastAsia="Calibri" w:hAnsi="Times New Roman" w:cs="Times New Roman"/>
          <w:b/>
          <w:vertAlign w:val="superscript"/>
          <w:lang w:eastAsia="sl-SI"/>
        </w:rPr>
        <w:footnoteReference w:id="1"/>
      </w:r>
      <w:bookmarkEnd w:id="98"/>
    </w:p>
    <w:p w14:paraId="4BF8087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569D6B0"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85DD16A"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Predmet javnega naročila</w:t>
      </w:r>
      <w:r w:rsidRPr="000B0355">
        <w:rPr>
          <w:rFonts w:ascii="Times New Roman" w:eastAsia="Times New Roman" w:hAnsi="Times New Roman" w:cs="Times New Roman"/>
          <w:i/>
          <w:iCs/>
          <w:lang w:eastAsia="sl-SI"/>
        </w:rPr>
        <w:t xml:space="preserve">: </w:t>
      </w:r>
      <w:r w:rsidRPr="000B0355">
        <w:rPr>
          <w:rFonts w:ascii="Times New Roman" w:eastAsia="Times New Roman" w:hAnsi="Times New Roman" w:cs="Times New Roman"/>
          <w:lang w:eastAsia="sl-SI"/>
        </w:rPr>
        <w:t>»</w:t>
      </w:r>
      <w:r w:rsidR="00A36562" w:rsidRPr="000B0355">
        <w:rPr>
          <w:rFonts w:ascii="Times New Roman" w:eastAsia="Times New Roman" w:hAnsi="Times New Roman" w:cs="Times New Roman"/>
          <w:i/>
          <w:iCs/>
          <w:lang w:eastAsia="sl-SI"/>
        </w:rPr>
        <w:t>Storitve fizičnega in tehničnega varovanja Ekonomske fakultete</w:t>
      </w:r>
      <w:r w:rsidR="00950D18" w:rsidRPr="000B0355">
        <w:rPr>
          <w:rFonts w:ascii="Times New Roman" w:eastAsia="Times New Roman" w:hAnsi="Times New Roman" w:cs="Times New Roman"/>
          <w:i/>
          <w:iCs/>
          <w:lang w:eastAsia="sl-SI"/>
        </w:rPr>
        <w:t>«</w:t>
      </w:r>
    </w:p>
    <w:p w14:paraId="5237A12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3B2F3B1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__________________________________________________________________________</w:t>
      </w:r>
    </w:p>
    <w:p w14:paraId="1DFB22AC"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66DEC3D"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r w:rsidRPr="000B0355">
        <w:rPr>
          <w:rFonts w:ascii="Times New Roman" w:eastAsia="Times New Roman" w:hAnsi="Times New Roman" w:cs="Times New Roman"/>
          <w:lang w:eastAsia="sl-SI"/>
        </w:rPr>
        <w:t>priglašam referenčne storitve</w:t>
      </w:r>
      <w:r w:rsidRPr="000B0355">
        <w:rPr>
          <w:rFonts w:ascii="Times New Roman" w:eastAsia="Times New Roman" w:hAnsi="Times New Roman" w:cs="Times New Roman"/>
          <w:i/>
          <w:iCs/>
          <w:lang w:eastAsia="sl-SI"/>
        </w:rPr>
        <w:t xml:space="preserve">: </w:t>
      </w:r>
    </w:p>
    <w:p w14:paraId="020CAC24"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tbl>
      <w:tblPr>
        <w:tblStyle w:val="Tabelamrea"/>
        <w:tblW w:w="0" w:type="auto"/>
        <w:tblInd w:w="0" w:type="dxa"/>
        <w:tblLook w:val="04A0" w:firstRow="1" w:lastRow="0" w:firstColumn="1" w:lastColumn="0" w:noHBand="0" w:noVBand="1"/>
      </w:tblPr>
      <w:tblGrid>
        <w:gridCol w:w="4531"/>
        <w:gridCol w:w="4531"/>
      </w:tblGrid>
      <w:tr w:rsidR="00A119DC" w:rsidRPr="00990E20" w14:paraId="64C4FDE1" w14:textId="77777777" w:rsidTr="000B0355">
        <w:tc>
          <w:tcPr>
            <w:tcW w:w="4531" w:type="dxa"/>
            <w:tcBorders>
              <w:top w:val="single" w:sz="4" w:space="0" w:color="auto"/>
              <w:left w:val="single" w:sz="4" w:space="0" w:color="auto"/>
              <w:bottom w:val="single" w:sz="4" w:space="0" w:color="auto"/>
              <w:right w:val="single" w:sz="4" w:space="0" w:color="auto"/>
            </w:tcBorders>
          </w:tcPr>
          <w:p w14:paraId="3B349B99"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Naziv referenčne storitve</w:t>
            </w:r>
          </w:p>
          <w:p w14:paraId="6C42111A"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3D96FF18"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63C078B6" w14:textId="77777777" w:rsidTr="000B0355">
        <w:tc>
          <w:tcPr>
            <w:tcW w:w="4531" w:type="dxa"/>
            <w:tcBorders>
              <w:top w:val="single" w:sz="4" w:space="0" w:color="auto"/>
              <w:left w:val="single" w:sz="4" w:space="0" w:color="auto"/>
              <w:bottom w:val="single" w:sz="4" w:space="0" w:color="auto"/>
              <w:right w:val="single" w:sz="4" w:space="0" w:color="auto"/>
            </w:tcBorders>
          </w:tcPr>
          <w:p w14:paraId="744C897C"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Naročnik (</w:t>
            </w:r>
            <w:proofErr w:type="spellStart"/>
            <w:r w:rsidRPr="000B0355">
              <w:rPr>
                <w:rFonts w:ascii="Times New Roman" w:eastAsia="Times New Roman" w:hAnsi="Times New Roman" w:cstheme="minorBidi"/>
                <w:sz w:val="22"/>
                <w:szCs w:val="22"/>
              </w:rPr>
              <w:t>referencodajalec</w:t>
            </w:r>
            <w:proofErr w:type="spellEnd"/>
            <w:r w:rsidRPr="000B0355">
              <w:rPr>
                <w:rFonts w:ascii="Times New Roman" w:eastAsia="Times New Roman" w:hAnsi="Times New Roman" w:cstheme="minorBidi"/>
                <w:sz w:val="22"/>
                <w:szCs w:val="22"/>
              </w:rPr>
              <w:t xml:space="preserve">) </w:t>
            </w:r>
          </w:p>
          <w:p w14:paraId="374357B4"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2D885F65"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4D83238F" w14:textId="77777777" w:rsidTr="000B0355">
        <w:tc>
          <w:tcPr>
            <w:tcW w:w="4531" w:type="dxa"/>
            <w:tcBorders>
              <w:top w:val="single" w:sz="4" w:space="0" w:color="auto"/>
              <w:left w:val="single" w:sz="4" w:space="0" w:color="auto"/>
              <w:bottom w:val="single" w:sz="4" w:space="0" w:color="auto"/>
              <w:right w:val="single" w:sz="4" w:space="0" w:color="auto"/>
            </w:tcBorders>
            <w:hideMark/>
          </w:tcPr>
          <w:p w14:paraId="69E3C1D8" w14:textId="31CCB6AF"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Opis referenčnih storitev z navedbo lokacije</w:t>
            </w:r>
            <w:r w:rsidR="004D2297" w:rsidRPr="000B0355">
              <w:rPr>
                <w:rFonts w:ascii="Times New Roman" w:eastAsia="Times New Roman" w:hAnsi="Times New Roman" w:cstheme="minorBidi"/>
                <w:sz w:val="22"/>
                <w:szCs w:val="22"/>
              </w:rPr>
              <w:t xml:space="preserve"> izvajanja storitev</w:t>
            </w:r>
            <w:r w:rsidRPr="000B0355">
              <w:rPr>
                <w:rFonts w:ascii="Times New Roman" w:eastAsia="Times New Roman" w:hAnsi="Times New Roman" w:cstheme="minorBidi"/>
                <w:sz w:val="22"/>
                <w:szCs w:val="22"/>
              </w:rPr>
              <w:t xml:space="preserve"> </w:t>
            </w:r>
          </w:p>
        </w:tc>
        <w:tc>
          <w:tcPr>
            <w:tcW w:w="4531" w:type="dxa"/>
            <w:tcBorders>
              <w:top w:val="single" w:sz="4" w:space="0" w:color="auto"/>
              <w:left w:val="single" w:sz="4" w:space="0" w:color="auto"/>
              <w:bottom w:val="single" w:sz="4" w:space="0" w:color="auto"/>
              <w:right w:val="single" w:sz="4" w:space="0" w:color="auto"/>
            </w:tcBorders>
          </w:tcPr>
          <w:p w14:paraId="6190729A" w14:textId="77777777" w:rsidR="00A119DC" w:rsidRPr="000B0355" w:rsidRDefault="00A119DC" w:rsidP="00A119DC">
            <w:pPr>
              <w:spacing w:line="312" w:lineRule="auto"/>
              <w:jc w:val="both"/>
              <w:rPr>
                <w:rFonts w:ascii="Times New Roman" w:eastAsia="Times New Roman" w:hAnsi="Times New Roman"/>
                <w:sz w:val="22"/>
                <w:szCs w:val="22"/>
              </w:rPr>
            </w:pPr>
          </w:p>
          <w:p w14:paraId="7D8976CD" w14:textId="77777777" w:rsidR="00A119DC" w:rsidRPr="000B0355" w:rsidRDefault="00A119DC" w:rsidP="00A119DC">
            <w:pPr>
              <w:spacing w:line="312" w:lineRule="auto"/>
              <w:jc w:val="both"/>
              <w:rPr>
                <w:rFonts w:ascii="Times New Roman" w:eastAsia="Times New Roman" w:hAnsi="Times New Roman"/>
                <w:sz w:val="22"/>
                <w:szCs w:val="22"/>
              </w:rPr>
            </w:pPr>
          </w:p>
          <w:p w14:paraId="1D9F9627" w14:textId="77777777" w:rsidR="00A119DC" w:rsidRPr="000B0355" w:rsidRDefault="00A119DC" w:rsidP="00A119DC">
            <w:pPr>
              <w:spacing w:line="312" w:lineRule="auto"/>
              <w:jc w:val="both"/>
              <w:rPr>
                <w:rFonts w:ascii="Times New Roman" w:eastAsia="Times New Roman" w:hAnsi="Times New Roman"/>
                <w:sz w:val="22"/>
                <w:szCs w:val="22"/>
              </w:rPr>
            </w:pPr>
          </w:p>
          <w:p w14:paraId="0E501D6E" w14:textId="77777777" w:rsidR="00A119DC" w:rsidRPr="000B0355" w:rsidRDefault="00A119DC" w:rsidP="00A119DC">
            <w:pPr>
              <w:spacing w:line="312" w:lineRule="auto"/>
              <w:jc w:val="both"/>
              <w:rPr>
                <w:rFonts w:ascii="Times New Roman" w:eastAsia="Times New Roman" w:hAnsi="Times New Roman"/>
                <w:sz w:val="22"/>
                <w:szCs w:val="22"/>
              </w:rPr>
            </w:pPr>
          </w:p>
          <w:p w14:paraId="3285AE79" w14:textId="77777777" w:rsidR="00A119DC" w:rsidRPr="000B0355" w:rsidRDefault="00A119DC" w:rsidP="00A119DC">
            <w:pPr>
              <w:spacing w:line="312" w:lineRule="auto"/>
              <w:jc w:val="both"/>
              <w:rPr>
                <w:rFonts w:ascii="Times New Roman" w:eastAsia="Times New Roman" w:hAnsi="Times New Roman"/>
                <w:sz w:val="22"/>
                <w:szCs w:val="22"/>
              </w:rPr>
            </w:pPr>
          </w:p>
        </w:tc>
      </w:tr>
      <w:tr w:rsidR="004D2297" w:rsidRPr="00990E20" w14:paraId="01250E10" w14:textId="77777777" w:rsidTr="000B0355">
        <w:tc>
          <w:tcPr>
            <w:tcW w:w="4531" w:type="dxa"/>
            <w:tcBorders>
              <w:top w:val="single" w:sz="4" w:space="0" w:color="auto"/>
              <w:left w:val="single" w:sz="4" w:space="0" w:color="auto"/>
              <w:bottom w:val="single" w:sz="4" w:space="0" w:color="auto"/>
              <w:right w:val="single" w:sz="4" w:space="0" w:color="auto"/>
            </w:tcBorders>
          </w:tcPr>
          <w:p w14:paraId="3AF8095B" w14:textId="77777777" w:rsidR="004D2297" w:rsidRPr="000B0355" w:rsidRDefault="004D2297"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Velikost objekta v m²</w:t>
            </w:r>
          </w:p>
        </w:tc>
        <w:tc>
          <w:tcPr>
            <w:tcW w:w="4531" w:type="dxa"/>
            <w:tcBorders>
              <w:top w:val="single" w:sz="4" w:space="0" w:color="auto"/>
              <w:left w:val="single" w:sz="4" w:space="0" w:color="auto"/>
              <w:bottom w:val="single" w:sz="4" w:space="0" w:color="auto"/>
              <w:right w:val="single" w:sz="4" w:space="0" w:color="auto"/>
            </w:tcBorders>
          </w:tcPr>
          <w:p w14:paraId="588BAAD2" w14:textId="77777777" w:rsidR="004D2297" w:rsidRPr="000B0355" w:rsidRDefault="004D2297" w:rsidP="00A119DC">
            <w:pPr>
              <w:spacing w:line="312" w:lineRule="auto"/>
              <w:jc w:val="both"/>
              <w:rPr>
                <w:rFonts w:ascii="Times New Roman" w:eastAsia="Times New Roman" w:hAnsi="Times New Roman"/>
                <w:sz w:val="22"/>
                <w:szCs w:val="22"/>
              </w:rPr>
            </w:pPr>
          </w:p>
        </w:tc>
      </w:tr>
      <w:tr w:rsidR="004D2297" w:rsidRPr="00990E20" w14:paraId="6BAE1351" w14:textId="77777777" w:rsidTr="000B0355">
        <w:tc>
          <w:tcPr>
            <w:tcW w:w="4531" w:type="dxa"/>
            <w:tcBorders>
              <w:top w:val="single" w:sz="4" w:space="0" w:color="auto"/>
              <w:left w:val="single" w:sz="4" w:space="0" w:color="auto"/>
              <w:bottom w:val="single" w:sz="4" w:space="0" w:color="auto"/>
              <w:right w:val="single" w:sz="4" w:space="0" w:color="auto"/>
            </w:tcBorders>
          </w:tcPr>
          <w:p w14:paraId="05993224" w14:textId="77777777" w:rsidR="004D2297" w:rsidRPr="000B0355" w:rsidRDefault="004D2297"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Število oseb, ki lahko delajo v objektu, ki je predmet varovanja </w:t>
            </w:r>
          </w:p>
        </w:tc>
        <w:tc>
          <w:tcPr>
            <w:tcW w:w="4531" w:type="dxa"/>
            <w:tcBorders>
              <w:top w:val="single" w:sz="4" w:space="0" w:color="auto"/>
              <w:left w:val="single" w:sz="4" w:space="0" w:color="auto"/>
              <w:bottom w:val="single" w:sz="4" w:space="0" w:color="auto"/>
              <w:right w:val="single" w:sz="4" w:space="0" w:color="auto"/>
            </w:tcBorders>
          </w:tcPr>
          <w:p w14:paraId="612536A4" w14:textId="77777777" w:rsidR="004D2297" w:rsidRPr="000B0355" w:rsidRDefault="004D2297" w:rsidP="00A119DC">
            <w:pPr>
              <w:spacing w:line="312" w:lineRule="auto"/>
              <w:jc w:val="both"/>
              <w:rPr>
                <w:rFonts w:ascii="Times New Roman" w:eastAsia="Times New Roman" w:hAnsi="Times New Roman"/>
                <w:sz w:val="22"/>
                <w:szCs w:val="22"/>
              </w:rPr>
            </w:pPr>
          </w:p>
        </w:tc>
      </w:tr>
      <w:tr w:rsidR="00A119DC" w:rsidRPr="00990E20" w14:paraId="2CE45629" w14:textId="77777777" w:rsidTr="000B0355">
        <w:tc>
          <w:tcPr>
            <w:tcW w:w="4531" w:type="dxa"/>
            <w:tcBorders>
              <w:top w:val="single" w:sz="4" w:space="0" w:color="auto"/>
              <w:left w:val="single" w:sz="4" w:space="0" w:color="auto"/>
              <w:bottom w:val="single" w:sz="4" w:space="0" w:color="auto"/>
              <w:right w:val="single" w:sz="4" w:space="0" w:color="auto"/>
            </w:tcBorders>
            <w:hideMark/>
          </w:tcPr>
          <w:p w14:paraId="1027EDEF"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Vrednost referenčnih storitev v obdobju enega leta (v EUR brez DDV)</w:t>
            </w:r>
          </w:p>
        </w:tc>
        <w:tc>
          <w:tcPr>
            <w:tcW w:w="4531" w:type="dxa"/>
            <w:tcBorders>
              <w:top w:val="single" w:sz="4" w:space="0" w:color="auto"/>
              <w:left w:val="single" w:sz="4" w:space="0" w:color="auto"/>
              <w:bottom w:val="single" w:sz="4" w:space="0" w:color="auto"/>
              <w:right w:val="single" w:sz="4" w:space="0" w:color="auto"/>
            </w:tcBorders>
          </w:tcPr>
          <w:p w14:paraId="66DFA5B1"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75F866CF" w14:textId="77777777" w:rsidTr="000B0355">
        <w:tc>
          <w:tcPr>
            <w:tcW w:w="4531" w:type="dxa"/>
            <w:tcBorders>
              <w:top w:val="single" w:sz="4" w:space="0" w:color="auto"/>
              <w:left w:val="single" w:sz="4" w:space="0" w:color="auto"/>
              <w:bottom w:val="single" w:sz="4" w:space="0" w:color="auto"/>
              <w:right w:val="single" w:sz="4" w:space="0" w:color="auto"/>
            </w:tcBorders>
          </w:tcPr>
          <w:p w14:paraId="4ECA3B16"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Datum pričetka izvajanja storitve </w:t>
            </w:r>
          </w:p>
          <w:p w14:paraId="3F498CD0"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03ABEEE5" w14:textId="77777777" w:rsidR="00A119DC" w:rsidRPr="000B0355" w:rsidRDefault="00A119DC" w:rsidP="00A119DC">
            <w:pPr>
              <w:spacing w:line="312" w:lineRule="auto"/>
              <w:jc w:val="both"/>
              <w:rPr>
                <w:rFonts w:ascii="Times New Roman" w:eastAsia="Times New Roman" w:hAnsi="Times New Roman"/>
                <w:sz w:val="22"/>
                <w:szCs w:val="22"/>
              </w:rPr>
            </w:pPr>
          </w:p>
        </w:tc>
      </w:tr>
      <w:tr w:rsidR="00A119DC" w:rsidRPr="00990E20" w14:paraId="2E32BA69" w14:textId="77777777" w:rsidTr="000B0355">
        <w:tc>
          <w:tcPr>
            <w:tcW w:w="4531" w:type="dxa"/>
            <w:tcBorders>
              <w:top w:val="single" w:sz="4" w:space="0" w:color="auto"/>
              <w:left w:val="single" w:sz="4" w:space="0" w:color="auto"/>
              <w:bottom w:val="single" w:sz="4" w:space="0" w:color="auto"/>
              <w:right w:val="single" w:sz="4" w:space="0" w:color="auto"/>
            </w:tcBorders>
          </w:tcPr>
          <w:p w14:paraId="558D0610" w14:textId="77777777" w:rsidR="00A119DC" w:rsidRPr="000B0355" w:rsidRDefault="00A119DC" w:rsidP="00A119DC">
            <w:pPr>
              <w:spacing w:line="312" w:lineRule="auto"/>
              <w:jc w:val="both"/>
              <w:rPr>
                <w:rFonts w:ascii="Times New Roman" w:eastAsia="Times New Roman" w:hAnsi="Times New Roman"/>
                <w:sz w:val="22"/>
                <w:szCs w:val="22"/>
              </w:rPr>
            </w:pPr>
            <w:r w:rsidRPr="000B0355">
              <w:rPr>
                <w:rFonts w:ascii="Times New Roman" w:eastAsia="Times New Roman" w:hAnsi="Times New Roman" w:cstheme="minorBidi"/>
                <w:sz w:val="22"/>
                <w:szCs w:val="22"/>
              </w:rPr>
              <w:t xml:space="preserve">Datum prenehanja izvajanja storitve </w:t>
            </w:r>
          </w:p>
          <w:p w14:paraId="1E2E7F30" w14:textId="77777777" w:rsidR="00A119DC" w:rsidRPr="000B0355" w:rsidRDefault="00A119DC" w:rsidP="00A119DC">
            <w:pPr>
              <w:spacing w:line="312" w:lineRule="auto"/>
              <w:jc w:val="both"/>
              <w:rPr>
                <w:rFonts w:ascii="Times New Roman" w:eastAsia="Times New Roman" w:hAnsi="Times New Roman"/>
                <w:sz w:val="22"/>
                <w:szCs w:val="22"/>
              </w:rPr>
            </w:pPr>
          </w:p>
        </w:tc>
        <w:tc>
          <w:tcPr>
            <w:tcW w:w="4531" w:type="dxa"/>
            <w:tcBorders>
              <w:top w:val="single" w:sz="4" w:space="0" w:color="auto"/>
              <w:left w:val="single" w:sz="4" w:space="0" w:color="auto"/>
              <w:bottom w:val="single" w:sz="4" w:space="0" w:color="auto"/>
              <w:right w:val="single" w:sz="4" w:space="0" w:color="auto"/>
            </w:tcBorders>
          </w:tcPr>
          <w:p w14:paraId="78D21313" w14:textId="77777777" w:rsidR="00A119DC" w:rsidRPr="000B0355" w:rsidRDefault="00A119DC" w:rsidP="00A119DC">
            <w:pPr>
              <w:spacing w:line="312" w:lineRule="auto"/>
              <w:jc w:val="both"/>
              <w:rPr>
                <w:rFonts w:ascii="Times New Roman" w:eastAsia="Times New Roman" w:hAnsi="Times New Roman"/>
                <w:sz w:val="22"/>
                <w:szCs w:val="22"/>
              </w:rPr>
            </w:pPr>
          </w:p>
        </w:tc>
      </w:tr>
    </w:tbl>
    <w:p w14:paraId="6B262762"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p w14:paraId="31C1C141" w14:textId="77777777" w:rsidR="00A119DC" w:rsidRPr="000B0355" w:rsidRDefault="00A119DC" w:rsidP="00A119DC">
      <w:pPr>
        <w:spacing w:after="0" w:line="312" w:lineRule="auto"/>
        <w:jc w:val="both"/>
        <w:rPr>
          <w:rFonts w:ascii="Times New Roman" w:eastAsia="Times New Roman" w:hAnsi="Times New Roman" w:cs="Times New Roman"/>
          <w:i/>
          <w:iCs/>
          <w:lang w:eastAsia="sl-SI"/>
        </w:rPr>
      </w:pPr>
    </w:p>
    <w:p w14:paraId="711FAEC1" w14:textId="77777777" w:rsidR="00A119DC" w:rsidRPr="000B0355" w:rsidRDefault="00A119DC" w:rsidP="00A119DC">
      <w:pPr>
        <w:spacing w:after="0" w:line="324" w:lineRule="auto"/>
        <w:rPr>
          <w:rFonts w:ascii="Times New Roman" w:eastAsia="Times New Roman" w:hAnsi="Times New Roman" w:cs="Times New Roman"/>
          <w:lang w:eastAsia="sl-SI"/>
        </w:rPr>
      </w:pPr>
    </w:p>
    <w:p w14:paraId="678021A4" w14:textId="77777777" w:rsidR="00A119DC" w:rsidRPr="000B0355" w:rsidRDefault="00A119DC" w:rsidP="00A119DC">
      <w:pPr>
        <w:spacing w:after="0" w:line="324" w:lineRule="auto"/>
        <w:rPr>
          <w:rFonts w:ascii="Times New Roman" w:eastAsia="Times New Roman" w:hAnsi="Times New Roman" w:cs="Times New Roman"/>
          <w:lang w:eastAsia="sl-SI"/>
        </w:rPr>
      </w:pPr>
    </w:p>
    <w:p w14:paraId="3997706A" w14:textId="77777777" w:rsidR="00A119DC" w:rsidRPr="000B0355" w:rsidRDefault="00A119DC" w:rsidP="00A119DC">
      <w:pPr>
        <w:spacing w:after="0" w:line="324" w:lineRule="auto"/>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Kraj in datum:</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 xml:space="preserve">Žig: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Podpis ponudnika:</w:t>
      </w:r>
    </w:p>
    <w:p w14:paraId="01C0523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4A1E312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034FF7EB"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2DE6A194"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03D16EE2"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14977C7E"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128F9D95"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2A9D0C43"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65EC237B" w14:textId="77777777" w:rsidR="00A119DC" w:rsidRPr="000B0355" w:rsidRDefault="00A119DC" w:rsidP="00A119DC">
      <w:pPr>
        <w:spacing w:after="0" w:line="312" w:lineRule="auto"/>
        <w:jc w:val="both"/>
        <w:outlineLvl w:val="0"/>
        <w:rPr>
          <w:rFonts w:ascii="Times New Roman" w:eastAsia="Arial Unicode MS" w:hAnsi="Times New Roman" w:cs="Times New Roman"/>
          <w:b/>
          <w:bCs/>
          <w:lang w:eastAsia="sl-SI"/>
        </w:rPr>
      </w:pPr>
      <w:bookmarkStart w:id="99" w:name="_Toc403071256"/>
      <w:bookmarkStart w:id="100" w:name="_Toc404938515"/>
      <w:bookmarkStart w:id="101" w:name="_Toc413845320"/>
      <w:bookmarkStart w:id="102" w:name="_Toc437258818"/>
      <w:bookmarkStart w:id="103" w:name="_Toc106193700"/>
      <w:bookmarkStart w:id="104" w:name="_Toc161994652"/>
      <w:r w:rsidRPr="000B0355">
        <w:rPr>
          <w:rFonts w:ascii="Times New Roman" w:eastAsia="Arial Unicode MS" w:hAnsi="Times New Roman" w:cs="Times New Roman"/>
          <w:b/>
          <w:bCs/>
          <w:lang w:eastAsia="sl-SI"/>
        </w:rPr>
        <w:t>Potrdilo o referenčnem projektu</w:t>
      </w:r>
      <w:bookmarkEnd w:id="99"/>
      <w:bookmarkEnd w:id="100"/>
      <w:bookmarkEnd w:id="101"/>
      <w:bookmarkEnd w:id="102"/>
      <w:bookmarkEnd w:id="103"/>
      <w:bookmarkEnd w:id="104"/>
      <w:r w:rsidRPr="000B0355">
        <w:rPr>
          <w:rFonts w:ascii="Times New Roman" w:eastAsia="Arial Unicode MS" w:hAnsi="Times New Roman" w:cs="Times New Roman"/>
          <w:b/>
          <w:bCs/>
          <w:lang w:eastAsia="sl-SI"/>
        </w:rPr>
        <w:t xml:space="preserve"> </w:t>
      </w:r>
    </w:p>
    <w:p w14:paraId="2F1A07E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14AE7AD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4AC6ED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624FFE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kateremu je ponudnik izvedel storitve varovanja</w:t>
      </w:r>
    </w:p>
    <w:p w14:paraId="347B0E6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6FE53194"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w:t>
      </w:r>
    </w:p>
    <w:p w14:paraId="46ABEDA1"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i/>
          <w:lang w:eastAsia="sl-SI"/>
        </w:rPr>
        <w:t xml:space="preserve">(navede se naziv </w:t>
      </w:r>
      <w:proofErr w:type="spellStart"/>
      <w:r w:rsidRPr="000B0355">
        <w:rPr>
          <w:rFonts w:ascii="Times New Roman" w:eastAsia="Times New Roman" w:hAnsi="Times New Roman" w:cs="Times New Roman"/>
          <w:i/>
          <w:lang w:eastAsia="sl-SI"/>
        </w:rPr>
        <w:t>referencodajalca</w:t>
      </w:r>
      <w:proofErr w:type="spellEnd"/>
      <w:r w:rsidRPr="000B0355">
        <w:rPr>
          <w:rFonts w:ascii="Times New Roman" w:eastAsia="Times New Roman" w:hAnsi="Times New Roman" w:cs="Times New Roman"/>
          <w:i/>
          <w:lang w:eastAsia="sl-SI"/>
        </w:rPr>
        <w:t>)</w:t>
      </w:r>
    </w:p>
    <w:p w14:paraId="4CC824DC"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53AF0E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Cs/>
          <w:lang w:eastAsia="sl-SI"/>
        </w:rPr>
      </w:pPr>
    </w:p>
    <w:p w14:paraId="3139883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bCs/>
          <w:lang w:eastAsia="sl-SI"/>
        </w:rPr>
        <w:t xml:space="preserve">IZJAVLJAM, da je </w:t>
      </w:r>
      <w:r w:rsidRPr="000B0355">
        <w:rPr>
          <w:rFonts w:ascii="Times New Roman" w:eastAsia="Times New Roman" w:hAnsi="Times New Roman" w:cs="Times New Roman"/>
          <w:lang w:eastAsia="sl-SI"/>
        </w:rPr>
        <w:t xml:space="preserve">gospodarski subjekt </w:t>
      </w:r>
    </w:p>
    <w:p w14:paraId="072C8BB1"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52F7BE9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w:t>
      </w:r>
    </w:p>
    <w:p w14:paraId="0558B1E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6ACCF9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času od ………………. do……………..</w:t>
      </w:r>
    </w:p>
    <w:p w14:paraId="1EA4BF4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14BD8F2"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  storitve (ustrezno obkroži):</w:t>
      </w:r>
    </w:p>
    <w:p w14:paraId="45CE8BF0" w14:textId="77777777" w:rsidR="00A119DC" w:rsidRPr="000B0355" w:rsidRDefault="00A119DC" w:rsidP="00A119DC">
      <w:pPr>
        <w:numPr>
          <w:ilvl w:val="0"/>
          <w:numId w:val="15"/>
        </w:numPr>
        <w:autoSpaceDE w:val="0"/>
        <w:autoSpaceDN w:val="0"/>
        <w:adjustRightInd w:val="0"/>
        <w:spacing w:after="0" w:line="312" w:lineRule="auto"/>
        <w:contextualSpacing/>
        <w:jc w:val="both"/>
        <w:rPr>
          <w:rFonts w:ascii="Times New Roman" w:eastAsia="Calibri" w:hAnsi="Times New Roman" w:cs="Times New Roman"/>
          <w:i/>
          <w:lang w:eastAsia="sl-SI"/>
        </w:rPr>
      </w:pPr>
      <w:r w:rsidRPr="000B0355">
        <w:rPr>
          <w:rFonts w:ascii="Times New Roman" w:eastAsia="Calibri" w:hAnsi="Times New Roman" w:cs="Times New Roman"/>
          <w:lang w:eastAsia="sl-SI"/>
        </w:rPr>
        <w:t xml:space="preserve">fizičnega varovanja oseb in premoženja, </w:t>
      </w:r>
    </w:p>
    <w:p w14:paraId="1FDB4FBB" w14:textId="77777777" w:rsidR="00A119DC" w:rsidRPr="00164645" w:rsidRDefault="00A119DC" w:rsidP="00A119DC">
      <w:pPr>
        <w:numPr>
          <w:ilvl w:val="0"/>
          <w:numId w:val="15"/>
        </w:numPr>
        <w:autoSpaceDE w:val="0"/>
        <w:autoSpaceDN w:val="0"/>
        <w:adjustRightInd w:val="0"/>
        <w:spacing w:after="0" w:line="312" w:lineRule="auto"/>
        <w:contextualSpacing/>
        <w:jc w:val="both"/>
        <w:rPr>
          <w:rFonts w:ascii="Times New Roman" w:eastAsia="Calibri" w:hAnsi="Times New Roman" w:cs="Times New Roman"/>
          <w:i/>
          <w:lang w:eastAsia="sl-SI"/>
        </w:rPr>
      </w:pPr>
      <w:r w:rsidRPr="00164645">
        <w:rPr>
          <w:rFonts w:ascii="Times New Roman" w:eastAsia="Calibri" w:hAnsi="Times New Roman" w:cs="Times New Roman"/>
          <w:lang w:eastAsia="sl-SI"/>
        </w:rPr>
        <w:t>tehničnega varovanja</w:t>
      </w:r>
    </w:p>
    <w:p w14:paraId="3B8E6EBC" w14:textId="77777777" w:rsidR="00A119DC" w:rsidRPr="0016464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164645">
        <w:rPr>
          <w:rFonts w:ascii="Times New Roman" w:eastAsia="Times New Roman" w:hAnsi="Times New Roman" w:cs="Times New Roman"/>
          <w:lang w:eastAsia="sl-SI"/>
        </w:rPr>
        <w:t>na objektu (naslov objekta)...............................................</w:t>
      </w:r>
    </w:p>
    <w:p w14:paraId="623AE5CE" w14:textId="77777777" w:rsidR="00A119DC" w:rsidRPr="0016464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088F02E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2D5472">
        <w:rPr>
          <w:rFonts w:ascii="Times New Roman" w:eastAsia="Times New Roman" w:hAnsi="Times New Roman" w:cs="Times New Roman"/>
          <w:lang w:eastAsia="sl-SI"/>
        </w:rPr>
        <w:t>v vrednosti EUR (brez DDV) v obdobju 12 mesecev od ........do......,</w:t>
      </w:r>
      <w:r w:rsidRPr="000B0355">
        <w:rPr>
          <w:rFonts w:ascii="Times New Roman" w:eastAsia="Times New Roman" w:hAnsi="Times New Roman" w:cs="Times New Roman"/>
          <w:lang w:eastAsia="sl-SI"/>
        </w:rPr>
        <w:t xml:space="preserve"> </w:t>
      </w:r>
    </w:p>
    <w:p w14:paraId="717017E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745323DB"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i/>
          <w:lang w:eastAsia="sl-SI"/>
        </w:rPr>
      </w:pPr>
      <w:r w:rsidRPr="000B0355">
        <w:rPr>
          <w:rFonts w:ascii="Times New Roman" w:eastAsia="Times New Roman" w:hAnsi="Times New Roman" w:cs="Times New Roman"/>
          <w:lang w:eastAsia="sl-SI"/>
        </w:rPr>
        <w:t>ter v celoti upošteval naše zahteve in spoštoval pogodbena določila ter ponudnikovo delo ocenjujemo kot strokovno, kvalitetno in v skladu s predpisi.</w:t>
      </w:r>
    </w:p>
    <w:p w14:paraId="34938876"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1AE6F31B"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Kontaktna oseba naročnika: ………………………………………………………………</w:t>
      </w:r>
    </w:p>
    <w:p w14:paraId="29091D4A"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5DB5687D"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Telefon …………………………………………………..</w:t>
      </w:r>
    </w:p>
    <w:p w14:paraId="13765DA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EF29147"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E-naslov …………………………………………………</w:t>
      </w:r>
    </w:p>
    <w:p w14:paraId="7ABC159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C949ED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Kraj in datum: ………………………………………</w:t>
      </w:r>
    </w:p>
    <w:p w14:paraId="0C9F64DF"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59ED77A8"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Žig in podpis naročnika</w:t>
      </w:r>
    </w:p>
    <w:p w14:paraId="06144E2A" w14:textId="77777777" w:rsidR="00A119DC" w:rsidRPr="000B0355" w:rsidRDefault="00A119DC" w:rsidP="00A119DC">
      <w:pPr>
        <w:spacing w:after="0" w:line="312" w:lineRule="auto"/>
        <w:ind w:left="3686"/>
        <w:jc w:val="both"/>
        <w:rPr>
          <w:rFonts w:ascii="Times New Roman" w:eastAsia="Times New Roman" w:hAnsi="Times New Roman" w:cs="Times New Roman"/>
          <w:lang w:eastAsia="sl-SI"/>
        </w:rPr>
      </w:pPr>
    </w:p>
    <w:p w14:paraId="54074479"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35DABE09"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23B91E36" w14:textId="77777777" w:rsidR="00950D18" w:rsidRDefault="00950D18" w:rsidP="00A119DC">
      <w:pPr>
        <w:spacing w:after="0" w:line="312" w:lineRule="auto"/>
        <w:ind w:left="3686"/>
        <w:jc w:val="both"/>
        <w:rPr>
          <w:rFonts w:ascii="Times New Roman" w:eastAsia="Times New Roman" w:hAnsi="Times New Roman" w:cs="Times New Roman"/>
          <w:lang w:eastAsia="sl-SI"/>
        </w:rPr>
      </w:pPr>
    </w:p>
    <w:p w14:paraId="0985DB96" w14:textId="77777777" w:rsidR="003117ED" w:rsidRPr="000B0355" w:rsidRDefault="003117ED" w:rsidP="00A119DC">
      <w:pPr>
        <w:spacing w:after="0" w:line="312" w:lineRule="auto"/>
        <w:ind w:left="3686"/>
        <w:jc w:val="both"/>
        <w:rPr>
          <w:rFonts w:ascii="Times New Roman" w:eastAsia="Times New Roman" w:hAnsi="Times New Roman" w:cs="Times New Roman"/>
          <w:lang w:eastAsia="sl-SI"/>
        </w:rPr>
      </w:pPr>
    </w:p>
    <w:p w14:paraId="0FC8C746" w14:textId="77777777" w:rsidR="00950D18" w:rsidRPr="000B0355" w:rsidRDefault="00950D18" w:rsidP="00A119DC">
      <w:pPr>
        <w:spacing w:after="0" w:line="312" w:lineRule="auto"/>
        <w:ind w:left="3686"/>
        <w:jc w:val="both"/>
        <w:rPr>
          <w:rFonts w:ascii="Times New Roman" w:eastAsia="Times New Roman" w:hAnsi="Times New Roman" w:cs="Times New Roman"/>
          <w:lang w:eastAsia="sl-SI"/>
        </w:rPr>
      </w:pPr>
    </w:p>
    <w:p w14:paraId="2491911D" w14:textId="77777777" w:rsidR="00A119DC" w:rsidRPr="000B0355" w:rsidRDefault="00A119DC" w:rsidP="00A119DC">
      <w:pPr>
        <w:spacing w:after="0" w:line="312" w:lineRule="auto"/>
        <w:jc w:val="both"/>
        <w:outlineLvl w:val="0"/>
        <w:rPr>
          <w:rFonts w:ascii="Times New Roman" w:eastAsia="Arial Unicode MS" w:hAnsi="Times New Roman" w:cs="Times New Roman"/>
          <w:b/>
          <w:bCs/>
          <w:lang w:eastAsia="sl-SI"/>
        </w:rPr>
      </w:pPr>
      <w:bookmarkStart w:id="105" w:name="_Toc161994653"/>
      <w:r w:rsidRPr="000B0355">
        <w:rPr>
          <w:rFonts w:ascii="Times New Roman" w:eastAsia="Arial Unicode MS" w:hAnsi="Times New Roman" w:cs="Times New Roman"/>
          <w:b/>
          <w:bCs/>
          <w:lang w:eastAsia="sl-SI"/>
        </w:rPr>
        <w:lastRenderedPageBreak/>
        <w:t>Kadrovska usposobljenost</w:t>
      </w:r>
      <w:bookmarkEnd w:id="105"/>
    </w:p>
    <w:p w14:paraId="7F78C05A" w14:textId="77777777" w:rsidR="00A119DC" w:rsidRDefault="00A119DC" w:rsidP="00A119DC">
      <w:pPr>
        <w:spacing w:after="0" w:line="312" w:lineRule="auto"/>
        <w:jc w:val="both"/>
        <w:rPr>
          <w:rFonts w:ascii="Times New Roman" w:eastAsia="Calibri" w:hAnsi="Times New Roman" w:cs="Times New Roman"/>
        </w:rPr>
      </w:pPr>
    </w:p>
    <w:p w14:paraId="1C79DBAC" w14:textId="77777777" w:rsidR="00164645" w:rsidRPr="000B0355" w:rsidRDefault="00164645" w:rsidP="00A119DC">
      <w:pPr>
        <w:spacing w:after="0" w:line="312" w:lineRule="auto"/>
        <w:jc w:val="both"/>
        <w:rPr>
          <w:rFonts w:ascii="Times New Roman" w:eastAsia="Calibri" w:hAnsi="Times New Roman" w:cs="Times New Roman"/>
        </w:rPr>
      </w:pPr>
    </w:p>
    <w:p w14:paraId="56782D16" w14:textId="77777777" w:rsidR="008205A2" w:rsidRPr="000B0355" w:rsidRDefault="008205A2" w:rsidP="00164645">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w:t>
      </w:r>
    </w:p>
    <w:p w14:paraId="5B669083" w14:textId="77777777" w:rsidR="008205A2" w:rsidRPr="000B0355" w:rsidRDefault="008205A2" w:rsidP="00164645">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ki v postopku oddaje javnega naročila »</w:t>
      </w:r>
      <w:r w:rsidR="00A36562" w:rsidRPr="000B0355">
        <w:rPr>
          <w:rFonts w:ascii="Times New Roman" w:eastAsia="Times New Roman" w:hAnsi="Times New Roman" w:cs="Times New Roman"/>
          <w:lang w:eastAsia="sl-SI"/>
        </w:rPr>
        <w:t>Storitve fizičnega in tehničnega varovanja Ekonomske fakultete</w:t>
      </w:r>
      <w:r w:rsidRPr="000B0355">
        <w:rPr>
          <w:rFonts w:ascii="Times New Roman" w:eastAsia="Times New Roman" w:hAnsi="Times New Roman" w:cs="Times New Roman"/>
          <w:lang w:eastAsia="sl-SI"/>
        </w:rPr>
        <w:t>« oddajam ponudbo izjavljam, da razpolagam z:</w:t>
      </w:r>
    </w:p>
    <w:p w14:paraId="08C2E489" w14:textId="3F660BC3" w:rsidR="008205A2" w:rsidRPr="000B0355" w:rsidRDefault="008205A2" w:rsidP="002D5472">
      <w:pPr>
        <w:numPr>
          <w:ilvl w:val="0"/>
          <w:numId w:val="16"/>
        </w:numPr>
        <w:autoSpaceDE w:val="0"/>
        <w:autoSpaceDN w:val="0"/>
        <w:adjustRightInd w:val="0"/>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najmanj 4 varnostnikov receptorjev s pridobljeno nacionalno poklicno kvalifikacijo, ki so usposobljeni za gašenje začetnih požarov in za evakuacijo v primeru požara ter tekoče govorijo slovensko in angleško,</w:t>
      </w:r>
    </w:p>
    <w:p w14:paraId="37C6014F" w14:textId="77777777" w:rsidR="008205A2" w:rsidRPr="000B0355" w:rsidRDefault="008205A2" w:rsidP="002D5472">
      <w:pPr>
        <w:numPr>
          <w:ilvl w:val="0"/>
          <w:numId w:val="16"/>
        </w:numPr>
        <w:autoSpaceDE w:val="0"/>
        <w:autoSpaceDN w:val="0"/>
        <w:adjustRightInd w:val="0"/>
        <w:spacing w:before="200" w:after="0" w:line="312" w:lineRule="auto"/>
        <w:contextualSpacing/>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najmanj 4 varnostnikov </w:t>
      </w:r>
      <w:proofErr w:type="spellStart"/>
      <w:r w:rsidRPr="000B0355">
        <w:rPr>
          <w:rFonts w:ascii="Times New Roman" w:eastAsia="Times New Roman" w:hAnsi="Times New Roman" w:cs="Times New Roman"/>
          <w:lang w:eastAsia="sl-SI"/>
        </w:rPr>
        <w:t>interventov</w:t>
      </w:r>
      <w:proofErr w:type="spellEnd"/>
      <w:r w:rsidRPr="000B0355">
        <w:rPr>
          <w:rFonts w:ascii="Times New Roman" w:eastAsia="Times New Roman" w:hAnsi="Times New Roman" w:cs="Times New Roman"/>
          <w:lang w:eastAsia="sl-SI"/>
        </w:rPr>
        <w:t xml:space="preserve"> s pridobljeno nacionalno poklicno kvalifikacijo, ki so prisotni na območju UE Ljubljana.</w:t>
      </w:r>
    </w:p>
    <w:p w14:paraId="422D0D9D" w14:textId="77777777" w:rsidR="008205A2" w:rsidRPr="000B0355" w:rsidRDefault="008205A2" w:rsidP="008205A2">
      <w:pPr>
        <w:autoSpaceDE w:val="0"/>
        <w:autoSpaceDN w:val="0"/>
        <w:adjustRightInd w:val="0"/>
        <w:spacing w:before="200" w:after="0" w:line="276" w:lineRule="auto"/>
        <w:ind w:left="426"/>
        <w:contextualSpacing/>
        <w:jc w:val="both"/>
        <w:rPr>
          <w:rFonts w:ascii="Times New Roman" w:eastAsia="Times New Roman" w:hAnsi="Times New Roman" w:cs="Times New Roman"/>
          <w:lang w:eastAsia="sl-SI"/>
        </w:rPr>
      </w:pPr>
    </w:p>
    <w:p w14:paraId="557018AD" w14:textId="77777777" w:rsidR="008205A2" w:rsidRPr="000B0355" w:rsidRDefault="008205A2" w:rsidP="008205A2">
      <w:pPr>
        <w:autoSpaceDE w:val="0"/>
        <w:autoSpaceDN w:val="0"/>
        <w:adjustRightInd w:val="0"/>
        <w:spacing w:before="240" w:after="0" w:line="240"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Varnostniki morajo izpolnjevati pogoje po Zakonu o zasebnem varovanju (ZZasV-1).</w:t>
      </w:r>
    </w:p>
    <w:tbl>
      <w:tblPr>
        <w:tblStyle w:val="Tabelamrea5"/>
        <w:tblW w:w="0" w:type="auto"/>
        <w:tblLook w:val="04A0" w:firstRow="1" w:lastRow="0" w:firstColumn="1" w:lastColumn="0" w:noHBand="0" w:noVBand="1"/>
      </w:tblPr>
      <w:tblGrid>
        <w:gridCol w:w="668"/>
        <w:gridCol w:w="2766"/>
        <w:gridCol w:w="1672"/>
        <w:gridCol w:w="2178"/>
        <w:gridCol w:w="1778"/>
      </w:tblGrid>
      <w:tr w:rsidR="008205A2" w:rsidRPr="00990E20" w14:paraId="58DF8CA6" w14:textId="77777777" w:rsidTr="000B0355">
        <w:trPr>
          <w:trHeight w:val="357"/>
        </w:trPr>
        <w:tc>
          <w:tcPr>
            <w:tcW w:w="668" w:type="dxa"/>
          </w:tcPr>
          <w:p w14:paraId="486F7A1E" w14:textId="77777777" w:rsidR="008205A2" w:rsidRPr="000B0355" w:rsidRDefault="008205A2" w:rsidP="008205A2">
            <w:pPr>
              <w:autoSpaceDE w:val="0"/>
              <w:autoSpaceDN w:val="0"/>
              <w:adjustRightInd w:val="0"/>
              <w:jc w:val="both"/>
              <w:rPr>
                <w:rFonts w:ascii="Times New Roman" w:hAnsi="Times New Roman"/>
                <w:sz w:val="22"/>
                <w:szCs w:val="22"/>
              </w:rPr>
            </w:pPr>
            <w:proofErr w:type="spellStart"/>
            <w:r w:rsidRPr="000B0355">
              <w:rPr>
                <w:rFonts w:ascii="Times New Roman" w:hAnsi="Times New Roman"/>
                <w:sz w:val="22"/>
                <w:szCs w:val="22"/>
              </w:rPr>
              <w:t>Zap</w:t>
            </w:r>
            <w:proofErr w:type="spellEnd"/>
            <w:r w:rsidRPr="000B0355">
              <w:rPr>
                <w:rFonts w:ascii="Times New Roman" w:hAnsi="Times New Roman"/>
                <w:sz w:val="22"/>
                <w:szCs w:val="22"/>
              </w:rPr>
              <w:t xml:space="preserve"> št. </w:t>
            </w:r>
          </w:p>
        </w:tc>
        <w:tc>
          <w:tcPr>
            <w:tcW w:w="2766" w:type="dxa"/>
          </w:tcPr>
          <w:p w14:paraId="77AC9F7F"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Ime in priimek varnostnika receptorja</w:t>
            </w:r>
          </w:p>
        </w:tc>
        <w:tc>
          <w:tcPr>
            <w:tcW w:w="1672" w:type="dxa"/>
          </w:tcPr>
          <w:p w14:paraId="346FB9BB" w14:textId="77777777" w:rsidR="008205A2" w:rsidRPr="000B0355" w:rsidRDefault="008205A2" w:rsidP="008205A2">
            <w:pPr>
              <w:autoSpaceDE w:val="0"/>
              <w:autoSpaceDN w:val="0"/>
              <w:adjustRightInd w:val="0"/>
              <w:rPr>
                <w:rFonts w:ascii="Times New Roman" w:hAnsi="Times New Roman"/>
                <w:sz w:val="22"/>
                <w:szCs w:val="22"/>
              </w:rPr>
            </w:pPr>
            <w:r w:rsidRPr="000B0355">
              <w:rPr>
                <w:rFonts w:ascii="Times New Roman" w:hAnsi="Times New Roman"/>
                <w:sz w:val="22"/>
                <w:szCs w:val="22"/>
              </w:rPr>
              <w:t>Zaposlen pri ponudniku (DA/NE)</w:t>
            </w:r>
          </w:p>
        </w:tc>
        <w:tc>
          <w:tcPr>
            <w:tcW w:w="2178" w:type="dxa"/>
          </w:tcPr>
          <w:p w14:paraId="3D3518AB"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Številka službene izkaznice »varovanje« in datum izdaje NPK</w:t>
            </w:r>
          </w:p>
        </w:tc>
        <w:tc>
          <w:tcPr>
            <w:tcW w:w="1778" w:type="dxa"/>
            <w:tcBorders>
              <w:top w:val="nil"/>
              <w:bottom w:val="nil"/>
              <w:right w:val="nil"/>
            </w:tcBorders>
          </w:tcPr>
          <w:p w14:paraId="39003AE1" w14:textId="77777777" w:rsidR="008205A2" w:rsidRPr="000B0355" w:rsidRDefault="008205A2" w:rsidP="008205A2">
            <w:pPr>
              <w:autoSpaceDE w:val="0"/>
              <w:autoSpaceDN w:val="0"/>
              <w:adjustRightInd w:val="0"/>
              <w:jc w:val="both"/>
              <w:rPr>
                <w:rFonts w:ascii="Times New Roman" w:hAnsi="Times New Roman"/>
                <w:sz w:val="22"/>
                <w:szCs w:val="22"/>
              </w:rPr>
            </w:pPr>
          </w:p>
        </w:tc>
      </w:tr>
      <w:tr w:rsidR="008205A2" w:rsidRPr="00990E20" w14:paraId="5BA8926F" w14:textId="77777777" w:rsidTr="000B0355">
        <w:tc>
          <w:tcPr>
            <w:tcW w:w="668" w:type="dxa"/>
          </w:tcPr>
          <w:p w14:paraId="13239E04"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1.</w:t>
            </w:r>
          </w:p>
        </w:tc>
        <w:tc>
          <w:tcPr>
            <w:tcW w:w="2766" w:type="dxa"/>
          </w:tcPr>
          <w:p w14:paraId="5871AD88"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1C1B2F72"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59F7F79D"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18E31BA7"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6C48E036" w14:textId="77777777" w:rsidTr="000B0355">
        <w:tc>
          <w:tcPr>
            <w:tcW w:w="668" w:type="dxa"/>
          </w:tcPr>
          <w:p w14:paraId="6D069213"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2.</w:t>
            </w:r>
          </w:p>
        </w:tc>
        <w:tc>
          <w:tcPr>
            <w:tcW w:w="2766" w:type="dxa"/>
          </w:tcPr>
          <w:p w14:paraId="301ED65E"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2A12AA8B"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29255A8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190EEA8D"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24C9AB6" w14:textId="77777777" w:rsidTr="000B0355">
        <w:tc>
          <w:tcPr>
            <w:tcW w:w="668" w:type="dxa"/>
          </w:tcPr>
          <w:p w14:paraId="42CE7246"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3.</w:t>
            </w:r>
          </w:p>
        </w:tc>
        <w:tc>
          <w:tcPr>
            <w:tcW w:w="2766" w:type="dxa"/>
          </w:tcPr>
          <w:p w14:paraId="0502CE9C"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57BCEEB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061EDD97"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6927AE0A"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5DE7D21A" w14:textId="77777777" w:rsidTr="000B0355">
        <w:tc>
          <w:tcPr>
            <w:tcW w:w="668" w:type="dxa"/>
          </w:tcPr>
          <w:p w14:paraId="3FD8133B"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4.</w:t>
            </w:r>
          </w:p>
        </w:tc>
        <w:tc>
          <w:tcPr>
            <w:tcW w:w="2766" w:type="dxa"/>
          </w:tcPr>
          <w:p w14:paraId="5F66937A"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7D348F60"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646D50D5"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Borders>
              <w:top w:val="nil"/>
              <w:bottom w:val="nil"/>
              <w:right w:val="nil"/>
            </w:tcBorders>
          </w:tcPr>
          <w:p w14:paraId="50C2D811"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4054E7D7" w14:textId="77777777" w:rsidTr="000B0355">
        <w:tc>
          <w:tcPr>
            <w:tcW w:w="668" w:type="dxa"/>
            <w:tcBorders>
              <w:left w:val="nil"/>
              <w:right w:val="nil"/>
            </w:tcBorders>
          </w:tcPr>
          <w:p w14:paraId="217405B1"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766" w:type="dxa"/>
            <w:tcBorders>
              <w:left w:val="nil"/>
              <w:right w:val="nil"/>
            </w:tcBorders>
          </w:tcPr>
          <w:p w14:paraId="7B0B0D65"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Borders>
              <w:left w:val="nil"/>
              <w:right w:val="nil"/>
            </w:tcBorders>
          </w:tcPr>
          <w:p w14:paraId="720DE170"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Borders>
              <w:left w:val="nil"/>
              <w:right w:val="nil"/>
            </w:tcBorders>
          </w:tcPr>
          <w:p w14:paraId="1C9BA0EE" w14:textId="77777777" w:rsidR="008205A2" w:rsidRDefault="008205A2" w:rsidP="008205A2">
            <w:pPr>
              <w:autoSpaceDE w:val="0"/>
              <w:autoSpaceDN w:val="0"/>
              <w:adjustRightInd w:val="0"/>
              <w:jc w:val="center"/>
              <w:rPr>
                <w:rFonts w:ascii="Times New Roman" w:hAnsi="Times New Roman"/>
                <w:sz w:val="22"/>
                <w:szCs w:val="22"/>
              </w:rPr>
            </w:pPr>
          </w:p>
          <w:p w14:paraId="3E174037" w14:textId="77777777" w:rsidR="00164645" w:rsidRDefault="00164645" w:rsidP="008205A2">
            <w:pPr>
              <w:autoSpaceDE w:val="0"/>
              <w:autoSpaceDN w:val="0"/>
              <w:adjustRightInd w:val="0"/>
              <w:jc w:val="center"/>
              <w:rPr>
                <w:rFonts w:ascii="Times New Roman" w:hAnsi="Times New Roman"/>
                <w:sz w:val="22"/>
                <w:szCs w:val="22"/>
              </w:rPr>
            </w:pPr>
          </w:p>
          <w:p w14:paraId="198E685F" w14:textId="77777777" w:rsidR="00164645" w:rsidRPr="000B0355" w:rsidRDefault="00164645" w:rsidP="008205A2">
            <w:pPr>
              <w:autoSpaceDE w:val="0"/>
              <w:autoSpaceDN w:val="0"/>
              <w:adjustRightInd w:val="0"/>
              <w:jc w:val="center"/>
              <w:rPr>
                <w:rFonts w:ascii="Times New Roman" w:hAnsi="Times New Roman"/>
                <w:sz w:val="22"/>
                <w:szCs w:val="22"/>
              </w:rPr>
            </w:pPr>
          </w:p>
        </w:tc>
        <w:tc>
          <w:tcPr>
            <w:tcW w:w="1778" w:type="dxa"/>
            <w:tcBorders>
              <w:top w:val="nil"/>
              <w:left w:val="nil"/>
              <w:right w:val="nil"/>
            </w:tcBorders>
          </w:tcPr>
          <w:p w14:paraId="0746C088"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5FF5965" w14:textId="77777777" w:rsidTr="000B0355">
        <w:trPr>
          <w:trHeight w:val="357"/>
        </w:trPr>
        <w:tc>
          <w:tcPr>
            <w:tcW w:w="668" w:type="dxa"/>
          </w:tcPr>
          <w:p w14:paraId="144EF30F" w14:textId="77777777" w:rsidR="008205A2" w:rsidRPr="000B0355" w:rsidRDefault="008205A2" w:rsidP="008205A2">
            <w:pPr>
              <w:autoSpaceDE w:val="0"/>
              <w:autoSpaceDN w:val="0"/>
              <w:adjustRightInd w:val="0"/>
              <w:jc w:val="both"/>
              <w:rPr>
                <w:rFonts w:ascii="Times New Roman" w:hAnsi="Times New Roman"/>
                <w:sz w:val="22"/>
                <w:szCs w:val="22"/>
              </w:rPr>
            </w:pPr>
            <w:proofErr w:type="spellStart"/>
            <w:r w:rsidRPr="000B0355">
              <w:rPr>
                <w:rFonts w:ascii="Times New Roman" w:hAnsi="Times New Roman"/>
                <w:sz w:val="22"/>
                <w:szCs w:val="22"/>
              </w:rPr>
              <w:t>Zap</w:t>
            </w:r>
            <w:proofErr w:type="spellEnd"/>
            <w:r w:rsidRPr="000B0355">
              <w:rPr>
                <w:rFonts w:ascii="Times New Roman" w:hAnsi="Times New Roman"/>
                <w:sz w:val="22"/>
                <w:szCs w:val="22"/>
              </w:rPr>
              <w:t xml:space="preserve"> št. </w:t>
            </w:r>
          </w:p>
        </w:tc>
        <w:tc>
          <w:tcPr>
            <w:tcW w:w="2766" w:type="dxa"/>
          </w:tcPr>
          <w:p w14:paraId="33CF32A8"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 xml:space="preserve">Ime in priimek varnostnika </w:t>
            </w:r>
            <w:proofErr w:type="spellStart"/>
            <w:r w:rsidRPr="000B0355">
              <w:rPr>
                <w:rFonts w:ascii="Times New Roman" w:hAnsi="Times New Roman"/>
                <w:sz w:val="22"/>
                <w:szCs w:val="22"/>
              </w:rPr>
              <w:t>interventa</w:t>
            </w:r>
            <w:proofErr w:type="spellEnd"/>
          </w:p>
        </w:tc>
        <w:tc>
          <w:tcPr>
            <w:tcW w:w="1672" w:type="dxa"/>
          </w:tcPr>
          <w:p w14:paraId="2ED73751" w14:textId="77777777" w:rsidR="008205A2" w:rsidRPr="000B0355" w:rsidRDefault="008205A2" w:rsidP="008205A2">
            <w:pPr>
              <w:autoSpaceDE w:val="0"/>
              <w:autoSpaceDN w:val="0"/>
              <w:adjustRightInd w:val="0"/>
              <w:rPr>
                <w:rFonts w:ascii="Times New Roman" w:hAnsi="Times New Roman"/>
                <w:sz w:val="22"/>
                <w:szCs w:val="22"/>
              </w:rPr>
            </w:pPr>
            <w:r w:rsidRPr="000B0355">
              <w:rPr>
                <w:rFonts w:ascii="Times New Roman" w:hAnsi="Times New Roman"/>
                <w:sz w:val="22"/>
                <w:szCs w:val="22"/>
              </w:rPr>
              <w:t>Zaposlen pri ponudniku (DA/NE)</w:t>
            </w:r>
          </w:p>
        </w:tc>
        <w:tc>
          <w:tcPr>
            <w:tcW w:w="2178" w:type="dxa"/>
          </w:tcPr>
          <w:p w14:paraId="1171E191"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Številka službene izkaznice »varovanje« in datum izdaje NPK</w:t>
            </w:r>
          </w:p>
        </w:tc>
        <w:tc>
          <w:tcPr>
            <w:tcW w:w="1778" w:type="dxa"/>
          </w:tcPr>
          <w:p w14:paraId="58E7218F" w14:textId="77777777" w:rsidR="008205A2" w:rsidRPr="000B0355" w:rsidRDefault="008205A2" w:rsidP="008205A2">
            <w:pPr>
              <w:autoSpaceDE w:val="0"/>
              <w:autoSpaceDN w:val="0"/>
              <w:adjustRightInd w:val="0"/>
              <w:jc w:val="both"/>
              <w:rPr>
                <w:rFonts w:ascii="Times New Roman" w:hAnsi="Times New Roman"/>
                <w:sz w:val="22"/>
                <w:szCs w:val="22"/>
              </w:rPr>
            </w:pPr>
            <w:r w:rsidRPr="000B0355">
              <w:rPr>
                <w:rFonts w:ascii="Times New Roman" w:hAnsi="Times New Roman"/>
                <w:sz w:val="22"/>
                <w:szCs w:val="22"/>
              </w:rPr>
              <w:t>UE, na območju katere je prisoten</w:t>
            </w:r>
          </w:p>
        </w:tc>
      </w:tr>
      <w:tr w:rsidR="008205A2" w:rsidRPr="00990E20" w14:paraId="3427B47D" w14:textId="77777777" w:rsidTr="000B0355">
        <w:tc>
          <w:tcPr>
            <w:tcW w:w="668" w:type="dxa"/>
          </w:tcPr>
          <w:p w14:paraId="2015477E"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1.</w:t>
            </w:r>
          </w:p>
        </w:tc>
        <w:tc>
          <w:tcPr>
            <w:tcW w:w="2766" w:type="dxa"/>
          </w:tcPr>
          <w:p w14:paraId="6B647168"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075F8B4F"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7770182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25BBB28"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38ECD9CE" w14:textId="77777777" w:rsidTr="000B0355">
        <w:tc>
          <w:tcPr>
            <w:tcW w:w="668" w:type="dxa"/>
          </w:tcPr>
          <w:p w14:paraId="7243F9C5"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2.</w:t>
            </w:r>
          </w:p>
        </w:tc>
        <w:tc>
          <w:tcPr>
            <w:tcW w:w="2766" w:type="dxa"/>
          </w:tcPr>
          <w:p w14:paraId="34D1FD04"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76E4656E"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33142B24"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7C7D96C"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4BA45F4C" w14:textId="77777777" w:rsidTr="000B0355">
        <w:tc>
          <w:tcPr>
            <w:tcW w:w="668" w:type="dxa"/>
          </w:tcPr>
          <w:p w14:paraId="716C77F1"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3.</w:t>
            </w:r>
          </w:p>
        </w:tc>
        <w:tc>
          <w:tcPr>
            <w:tcW w:w="2766" w:type="dxa"/>
          </w:tcPr>
          <w:p w14:paraId="69425D06"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31F78E6A"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011F4D2E"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28E09AEE" w14:textId="77777777" w:rsidR="008205A2" w:rsidRPr="000B0355" w:rsidRDefault="008205A2" w:rsidP="008205A2">
            <w:pPr>
              <w:autoSpaceDE w:val="0"/>
              <w:autoSpaceDN w:val="0"/>
              <w:adjustRightInd w:val="0"/>
              <w:jc w:val="center"/>
              <w:rPr>
                <w:rFonts w:ascii="Times New Roman" w:hAnsi="Times New Roman"/>
                <w:sz w:val="22"/>
                <w:szCs w:val="22"/>
              </w:rPr>
            </w:pPr>
          </w:p>
        </w:tc>
      </w:tr>
      <w:tr w:rsidR="008205A2" w:rsidRPr="00990E20" w14:paraId="5A59E093" w14:textId="77777777" w:rsidTr="000B0355">
        <w:tc>
          <w:tcPr>
            <w:tcW w:w="668" w:type="dxa"/>
          </w:tcPr>
          <w:p w14:paraId="7BE8CCD8" w14:textId="77777777" w:rsidR="008205A2" w:rsidRPr="000B0355" w:rsidRDefault="008205A2" w:rsidP="008205A2">
            <w:pPr>
              <w:autoSpaceDE w:val="0"/>
              <w:autoSpaceDN w:val="0"/>
              <w:adjustRightInd w:val="0"/>
              <w:jc w:val="center"/>
              <w:rPr>
                <w:rFonts w:ascii="Times New Roman" w:hAnsi="Times New Roman"/>
                <w:sz w:val="22"/>
                <w:szCs w:val="22"/>
              </w:rPr>
            </w:pPr>
            <w:r w:rsidRPr="000B0355">
              <w:rPr>
                <w:rFonts w:ascii="Times New Roman" w:hAnsi="Times New Roman"/>
                <w:sz w:val="22"/>
                <w:szCs w:val="22"/>
              </w:rPr>
              <w:t>4.</w:t>
            </w:r>
          </w:p>
        </w:tc>
        <w:tc>
          <w:tcPr>
            <w:tcW w:w="2766" w:type="dxa"/>
          </w:tcPr>
          <w:p w14:paraId="2D078816" w14:textId="77777777" w:rsidR="008205A2" w:rsidRPr="000B0355" w:rsidRDefault="008205A2" w:rsidP="008205A2">
            <w:pPr>
              <w:autoSpaceDE w:val="0"/>
              <w:autoSpaceDN w:val="0"/>
              <w:adjustRightInd w:val="0"/>
              <w:jc w:val="both"/>
              <w:rPr>
                <w:rFonts w:ascii="Times New Roman" w:hAnsi="Times New Roman"/>
                <w:sz w:val="22"/>
                <w:szCs w:val="22"/>
              </w:rPr>
            </w:pPr>
          </w:p>
        </w:tc>
        <w:tc>
          <w:tcPr>
            <w:tcW w:w="1672" w:type="dxa"/>
          </w:tcPr>
          <w:p w14:paraId="14FC7329"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2178" w:type="dxa"/>
          </w:tcPr>
          <w:p w14:paraId="33DAA418" w14:textId="77777777" w:rsidR="008205A2" w:rsidRPr="000B0355" w:rsidRDefault="008205A2" w:rsidP="008205A2">
            <w:pPr>
              <w:autoSpaceDE w:val="0"/>
              <w:autoSpaceDN w:val="0"/>
              <w:adjustRightInd w:val="0"/>
              <w:jc w:val="center"/>
              <w:rPr>
                <w:rFonts w:ascii="Times New Roman" w:hAnsi="Times New Roman"/>
                <w:sz w:val="22"/>
                <w:szCs w:val="22"/>
              </w:rPr>
            </w:pPr>
          </w:p>
        </w:tc>
        <w:tc>
          <w:tcPr>
            <w:tcW w:w="1778" w:type="dxa"/>
          </w:tcPr>
          <w:p w14:paraId="65D5E909" w14:textId="77777777" w:rsidR="008205A2" w:rsidRPr="000B0355" w:rsidRDefault="008205A2" w:rsidP="008205A2">
            <w:pPr>
              <w:autoSpaceDE w:val="0"/>
              <w:autoSpaceDN w:val="0"/>
              <w:adjustRightInd w:val="0"/>
              <w:jc w:val="center"/>
              <w:rPr>
                <w:rFonts w:ascii="Times New Roman" w:hAnsi="Times New Roman"/>
                <w:sz w:val="22"/>
                <w:szCs w:val="22"/>
              </w:rPr>
            </w:pPr>
          </w:p>
        </w:tc>
      </w:tr>
    </w:tbl>
    <w:p w14:paraId="5FE4C52A" w14:textId="77777777" w:rsidR="00164645" w:rsidRDefault="00164645" w:rsidP="008205A2">
      <w:pPr>
        <w:spacing w:before="240" w:after="200" w:line="312" w:lineRule="auto"/>
        <w:jc w:val="both"/>
        <w:rPr>
          <w:rFonts w:ascii="Times New Roman" w:eastAsia="Times New Roman" w:hAnsi="Times New Roman" w:cs="Times New Roman"/>
          <w:lang w:eastAsia="sl-SI"/>
        </w:rPr>
      </w:pPr>
    </w:p>
    <w:p w14:paraId="45094D3B" w14:textId="27591FBD" w:rsidR="008205A2" w:rsidRPr="000B0355" w:rsidRDefault="008205A2" w:rsidP="008205A2">
      <w:pPr>
        <w:spacing w:before="240" w:after="20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Izjavljamo (označite):</w:t>
      </w:r>
    </w:p>
    <w:p w14:paraId="10E4A482" w14:textId="072B967C" w:rsidR="008205A2" w:rsidRPr="000B0355" w:rsidRDefault="008205A2" w:rsidP="008205A2">
      <w:pPr>
        <w:autoSpaceDE w:val="0"/>
        <w:autoSpaceDN w:val="0"/>
        <w:adjustRightInd w:val="0"/>
        <w:spacing w:before="200" w:after="0" w:line="312" w:lineRule="auto"/>
        <w:ind w:left="284"/>
        <w:contextualSpacing/>
        <w:jc w:val="both"/>
        <w:rPr>
          <w:rFonts w:ascii="Times New Roman" w:eastAsia="Times New Roman" w:hAnsi="Times New Roman" w:cs="Times New Roman"/>
          <w:lang w:eastAsia="sl-SI"/>
        </w:rPr>
      </w:pPr>
      <w:r w:rsidRPr="000B0355">
        <w:rPr>
          <w:rFonts w:ascii="Segoe UI Symbol" w:eastAsia="Times New Roman" w:hAnsi="Segoe UI Symbol" w:cs="Segoe UI Symbol"/>
          <w:lang w:eastAsia="sl-SI"/>
        </w:rPr>
        <w:t>☐</w:t>
      </w:r>
      <w:r w:rsidRPr="000B0355">
        <w:rPr>
          <w:rFonts w:ascii="Times New Roman" w:eastAsia="Times New Roman" w:hAnsi="Times New Roman" w:cs="Times New Roman"/>
          <w:lang w:eastAsia="sl-SI"/>
        </w:rPr>
        <w:t xml:space="preserve"> Varnostniki receptorji imajo pridobljeno nacionalno poklicno kvalifikacijo in so usposobljeni za gašenje začetnih požarov</w:t>
      </w:r>
      <w:r w:rsidR="00164645">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evakuacijo v primeru požara,</w:t>
      </w:r>
    </w:p>
    <w:p w14:paraId="2E87BB10" w14:textId="77777777" w:rsidR="008205A2" w:rsidRPr="000B0355" w:rsidRDefault="008205A2" w:rsidP="008205A2">
      <w:pPr>
        <w:tabs>
          <w:tab w:val="left" w:pos="708"/>
        </w:tabs>
        <w:spacing w:after="0" w:line="312" w:lineRule="auto"/>
        <w:ind w:firstLine="284"/>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ab/>
      </w:r>
    </w:p>
    <w:p w14:paraId="28201241" w14:textId="40791FFE" w:rsidR="008205A2" w:rsidRPr="000B0355" w:rsidRDefault="008205A2" w:rsidP="008205A2">
      <w:pPr>
        <w:autoSpaceDE w:val="0"/>
        <w:autoSpaceDN w:val="0"/>
        <w:adjustRightInd w:val="0"/>
        <w:spacing w:before="240" w:after="0" w:line="312" w:lineRule="auto"/>
        <w:ind w:left="284"/>
        <w:jc w:val="both"/>
        <w:rPr>
          <w:rFonts w:ascii="Times New Roman" w:eastAsia="Times New Roman" w:hAnsi="Times New Roman" w:cs="Times New Roman"/>
          <w:lang w:eastAsia="sl-SI"/>
        </w:rPr>
      </w:pPr>
      <w:r w:rsidRPr="000B0355">
        <w:rPr>
          <w:rFonts w:ascii="Segoe UI Symbol" w:eastAsia="Times New Roman" w:hAnsi="Segoe UI Symbol" w:cs="Segoe UI Symbol"/>
          <w:lang w:eastAsia="sl-SI"/>
        </w:rPr>
        <w:t>☐</w:t>
      </w:r>
      <w:r w:rsidRPr="000B0355">
        <w:rPr>
          <w:rFonts w:ascii="Times New Roman" w:eastAsia="Times New Roman" w:hAnsi="Times New Roman" w:cs="Times New Roman"/>
          <w:lang w:eastAsia="sl-SI"/>
        </w:rPr>
        <w:t xml:space="preserve">  Varnostniki receptorji imajo pridobljeno nacionalno poklicno kvalifikacijo, vendar niso  usposobljeni za gašenje začetnih požarov</w:t>
      </w:r>
      <w:r w:rsidR="00D915FB">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w:t>
      </w:r>
      <w:r w:rsidRPr="002D5472">
        <w:rPr>
          <w:rFonts w:ascii="Times New Roman" w:eastAsia="Times New Roman" w:hAnsi="Times New Roman" w:cs="Times New Roman"/>
          <w:lang w:eastAsia="sl-SI"/>
        </w:rPr>
        <w:t>evakuacijo v primeru požara. Izjavljamo, da bomo v primeru, da bo naša ponudba izbrana kot najugodnejša, do 1.</w:t>
      </w:r>
      <w:r w:rsidR="002D5472">
        <w:rPr>
          <w:rFonts w:ascii="Times New Roman" w:eastAsia="Times New Roman" w:hAnsi="Times New Roman" w:cs="Times New Roman"/>
          <w:lang w:eastAsia="sl-SI"/>
        </w:rPr>
        <w:t xml:space="preserve"> </w:t>
      </w:r>
      <w:r w:rsidR="00164645" w:rsidRPr="002D5472">
        <w:rPr>
          <w:rFonts w:ascii="Times New Roman" w:eastAsia="Times New Roman" w:hAnsi="Times New Roman" w:cs="Times New Roman"/>
          <w:lang w:eastAsia="sl-SI"/>
        </w:rPr>
        <w:t>6</w:t>
      </w:r>
      <w:r w:rsidRPr="002D5472">
        <w:rPr>
          <w:rFonts w:ascii="Times New Roman" w:eastAsia="Times New Roman" w:hAnsi="Times New Roman" w:cs="Times New Roman"/>
          <w:lang w:eastAsia="sl-SI"/>
        </w:rPr>
        <w:t>.</w:t>
      </w:r>
      <w:r w:rsidR="002D5472">
        <w:rPr>
          <w:rFonts w:ascii="Times New Roman" w:eastAsia="Times New Roman" w:hAnsi="Times New Roman" w:cs="Times New Roman"/>
          <w:lang w:eastAsia="sl-SI"/>
        </w:rPr>
        <w:t xml:space="preserve"> </w:t>
      </w:r>
      <w:r w:rsidRPr="002D5472">
        <w:rPr>
          <w:rFonts w:ascii="Times New Roman" w:eastAsia="Times New Roman" w:hAnsi="Times New Roman" w:cs="Times New Roman"/>
          <w:lang w:eastAsia="sl-SI"/>
        </w:rPr>
        <w:t>2024 oz. do pričetka veljave pogodbe o varovanju na UL, Ekonomski fakulteti usposobili varnostnike receptorje, ki bodo varovali objekte naročnika na naslovu Kardeljeva ploščad 17, 1000 Ljubljana za gašenje</w:t>
      </w:r>
      <w:r w:rsidRPr="000B0355">
        <w:rPr>
          <w:rFonts w:ascii="Times New Roman" w:eastAsia="Times New Roman" w:hAnsi="Times New Roman" w:cs="Times New Roman"/>
          <w:lang w:eastAsia="sl-SI"/>
        </w:rPr>
        <w:t xml:space="preserve"> začetnih požarov</w:t>
      </w:r>
      <w:r w:rsidR="00164645">
        <w:rPr>
          <w:rFonts w:ascii="Times New Roman" w:eastAsia="Times New Roman" w:hAnsi="Times New Roman" w:cs="Times New Roman"/>
          <w:lang w:eastAsia="sl-SI"/>
        </w:rPr>
        <w:t xml:space="preserve"> in</w:t>
      </w:r>
      <w:r w:rsidRPr="000B0355">
        <w:rPr>
          <w:rFonts w:ascii="Times New Roman" w:eastAsia="Times New Roman" w:hAnsi="Times New Roman" w:cs="Times New Roman"/>
          <w:lang w:eastAsia="sl-SI"/>
        </w:rPr>
        <w:t xml:space="preserve"> za evakuacijo v primeru požara. V kolikor v zahtevanem </w:t>
      </w:r>
      <w:r w:rsidRPr="000B0355">
        <w:rPr>
          <w:rFonts w:ascii="Times New Roman" w:eastAsia="Times New Roman" w:hAnsi="Times New Roman" w:cs="Times New Roman"/>
          <w:lang w:eastAsia="sl-SI"/>
        </w:rPr>
        <w:lastRenderedPageBreak/>
        <w:t xml:space="preserve">času ne bi usposobili varnostnikov receptorjev, bo naročnik vnovčil zavarovanje za dobro izvedbo pogodbenih del. </w:t>
      </w:r>
    </w:p>
    <w:p w14:paraId="71691F5A" w14:textId="77777777" w:rsidR="008205A2" w:rsidRPr="000B0355" w:rsidRDefault="008205A2" w:rsidP="008205A2">
      <w:pPr>
        <w:spacing w:after="0" w:line="312" w:lineRule="auto"/>
        <w:ind w:left="284" w:hanging="69"/>
        <w:jc w:val="both"/>
        <w:rPr>
          <w:rFonts w:ascii="Times New Roman" w:eastAsia="Times New Roman" w:hAnsi="Times New Roman" w:cs="Times New Roman"/>
          <w:lang w:eastAsia="sl-SI"/>
        </w:rPr>
      </w:pPr>
    </w:p>
    <w:p w14:paraId="68E4B46E"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podane podatke in njihovo resničnost prevzemamo popolno materialno in kazensko odgovornost.</w:t>
      </w:r>
    </w:p>
    <w:p w14:paraId="28EAE02A"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p w14:paraId="55A67CEE"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p w14:paraId="6F138FD9" w14:textId="77777777" w:rsidR="008205A2" w:rsidRPr="000B0355" w:rsidRDefault="008205A2" w:rsidP="008205A2">
      <w:pPr>
        <w:spacing w:before="240" w:after="200" w:line="312" w:lineRule="auto"/>
        <w:jc w:val="both"/>
        <w:rPr>
          <w:rFonts w:ascii="Times New Roman" w:eastAsia="Times New Roman" w:hAnsi="Times New Roman" w:cs="Times New Roman"/>
          <w:lang w:eastAsia="sl-SI"/>
        </w:rPr>
      </w:pPr>
    </w:p>
    <w:tbl>
      <w:tblPr>
        <w:tblStyle w:val="TableGrid2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8205A2" w:rsidRPr="00990E20" w14:paraId="6EB70C58" w14:textId="77777777" w:rsidTr="000B0355">
        <w:tc>
          <w:tcPr>
            <w:tcW w:w="2908" w:type="dxa"/>
          </w:tcPr>
          <w:p w14:paraId="5C826C6B"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Datum:</w:t>
            </w:r>
          </w:p>
        </w:tc>
        <w:tc>
          <w:tcPr>
            <w:tcW w:w="2639" w:type="dxa"/>
          </w:tcPr>
          <w:p w14:paraId="128636FD" w14:textId="77777777" w:rsidR="008205A2" w:rsidRPr="000B0355" w:rsidRDefault="008205A2" w:rsidP="008205A2">
            <w:pPr>
              <w:spacing w:after="240" w:line="312" w:lineRule="auto"/>
              <w:jc w:val="center"/>
              <w:rPr>
                <w:rFonts w:ascii="Times New Roman" w:hAnsi="Times New Roman"/>
                <w:lang w:eastAsia="sl-SI"/>
              </w:rPr>
            </w:pPr>
            <w:r w:rsidRPr="000B0355">
              <w:rPr>
                <w:rFonts w:ascii="Times New Roman" w:hAnsi="Times New Roman"/>
                <w:lang w:eastAsia="sl-SI"/>
              </w:rPr>
              <w:t>Žig:</w:t>
            </w:r>
          </w:p>
        </w:tc>
        <w:tc>
          <w:tcPr>
            <w:tcW w:w="3153" w:type="dxa"/>
          </w:tcPr>
          <w:p w14:paraId="41F853E3"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Podpis:</w:t>
            </w:r>
          </w:p>
        </w:tc>
      </w:tr>
      <w:tr w:rsidR="008205A2" w:rsidRPr="00990E20" w14:paraId="36B3F9EF" w14:textId="77777777" w:rsidTr="000B0355">
        <w:tc>
          <w:tcPr>
            <w:tcW w:w="2908" w:type="dxa"/>
          </w:tcPr>
          <w:p w14:paraId="7F6186D9"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______________________</w:t>
            </w:r>
          </w:p>
        </w:tc>
        <w:tc>
          <w:tcPr>
            <w:tcW w:w="2639" w:type="dxa"/>
          </w:tcPr>
          <w:p w14:paraId="5B7F2ED6" w14:textId="77777777" w:rsidR="008205A2" w:rsidRPr="000B0355" w:rsidRDefault="008205A2" w:rsidP="008205A2">
            <w:pPr>
              <w:spacing w:after="240" w:line="312" w:lineRule="auto"/>
              <w:jc w:val="center"/>
              <w:rPr>
                <w:rFonts w:ascii="Times New Roman" w:hAnsi="Times New Roman"/>
                <w:lang w:eastAsia="sl-SI"/>
              </w:rPr>
            </w:pPr>
          </w:p>
        </w:tc>
        <w:tc>
          <w:tcPr>
            <w:tcW w:w="3153" w:type="dxa"/>
          </w:tcPr>
          <w:p w14:paraId="3934B942" w14:textId="77777777" w:rsidR="008205A2" w:rsidRPr="000B0355" w:rsidRDefault="008205A2" w:rsidP="008205A2">
            <w:pPr>
              <w:spacing w:after="240" w:line="312" w:lineRule="auto"/>
              <w:jc w:val="both"/>
              <w:rPr>
                <w:rFonts w:ascii="Times New Roman" w:hAnsi="Times New Roman"/>
                <w:lang w:eastAsia="sl-SI"/>
              </w:rPr>
            </w:pPr>
            <w:r w:rsidRPr="000B0355">
              <w:rPr>
                <w:rFonts w:ascii="Times New Roman" w:hAnsi="Times New Roman"/>
                <w:lang w:eastAsia="sl-SI"/>
              </w:rPr>
              <w:t>________________________</w:t>
            </w:r>
          </w:p>
        </w:tc>
      </w:tr>
    </w:tbl>
    <w:p w14:paraId="31882150" w14:textId="77777777" w:rsidR="008205A2" w:rsidRPr="000B0355" w:rsidRDefault="008205A2" w:rsidP="008205A2">
      <w:pPr>
        <w:spacing w:after="0" w:line="312" w:lineRule="auto"/>
        <w:rPr>
          <w:rFonts w:ascii="Times New Roman" w:eastAsia="Times New Roman" w:hAnsi="Times New Roman" w:cs="Times New Roman"/>
          <w:lang w:eastAsia="sl-SI"/>
        </w:rPr>
      </w:pPr>
    </w:p>
    <w:p w14:paraId="4E72CB95" w14:textId="77777777" w:rsidR="008205A2" w:rsidRPr="000B0355" w:rsidRDefault="008205A2" w:rsidP="008205A2">
      <w:pPr>
        <w:spacing w:after="0" w:line="312" w:lineRule="auto"/>
        <w:rPr>
          <w:rFonts w:ascii="Times New Roman" w:eastAsia="Times New Roman" w:hAnsi="Times New Roman" w:cs="Times New Roman"/>
          <w:lang w:eastAsia="sl-SI"/>
        </w:rPr>
      </w:pPr>
    </w:p>
    <w:p w14:paraId="24F904F2" w14:textId="77777777" w:rsidR="008205A2" w:rsidRPr="000B0355" w:rsidRDefault="008205A2" w:rsidP="00A119DC">
      <w:pPr>
        <w:spacing w:after="200" w:line="312" w:lineRule="auto"/>
        <w:jc w:val="both"/>
        <w:rPr>
          <w:rFonts w:ascii="Times New Roman" w:eastAsia="Calibri" w:hAnsi="Times New Roman" w:cs="Times New Roman"/>
        </w:rPr>
      </w:pPr>
    </w:p>
    <w:p w14:paraId="003F8E63" w14:textId="77777777" w:rsidR="008205A2" w:rsidRPr="000B0355" w:rsidRDefault="008205A2" w:rsidP="00A119DC">
      <w:pPr>
        <w:spacing w:after="200" w:line="312" w:lineRule="auto"/>
        <w:jc w:val="both"/>
        <w:rPr>
          <w:rFonts w:ascii="Times New Roman" w:eastAsia="Calibri" w:hAnsi="Times New Roman" w:cs="Times New Roman"/>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8"/>
        <w:gridCol w:w="2639"/>
        <w:gridCol w:w="3153"/>
      </w:tblGrid>
      <w:tr w:rsidR="00A119DC" w:rsidRPr="00990E20" w14:paraId="7060FFD4" w14:textId="77777777" w:rsidTr="000B0355">
        <w:tc>
          <w:tcPr>
            <w:tcW w:w="2908" w:type="dxa"/>
            <w:hideMark/>
          </w:tcPr>
          <w:p w14:paraId="2146109B" w14:textId="77777777" w:rsidR="00A119DC" w:rsidRPr="000B0355" w:rsidRDefault="00A119DC" w:rsidP="00A119DC">
            <w:pPr>
              <w:spacing w:after="240" w:line="312" w:lineRule="auto"/>
              <w:rPr>
                <w:rFonts w:ascii="Times New Roman" w:eastAsia="Times New Roman" w:hAnsi="Times New Roman"/>
                <w:lang w:eastAsia="sl-SI"/>
              </w:rPr>
            </w:pPr>
            <w:r w:rsidRPr="000B0355">
              <w:rPr>
                <w:rFonts w:ascii="Times New Roman" w:eastAsia="Times New Roman" w:hAnsi="Times New Roman"/>
                <w:lang w:eastAsia="sl-SI"/>
              </w:rPr>
              <w:t>______________________</w:t>
            </w:r>
          </w:p>
        </w:tc>
        <w:tc>
          <w:tcPr>
            <w:tcW w:w="2639" w:type="dxa"/>
          </w:tcPr>
          <w:p w14:paraId="17F7DD55" w14:textId="77777777" w:rsidR="00A119DC" w:rsidRPr="000B0355" w:rsidRDefault="00A119DC" w:rsidP="00A119DC">
            <w:pPr>
              <w:spacing w:after="240" w:line="312" w:lineRule="auto"/>
              <w:jc w:val="center"/>
              <w:rPr>
                <w:rFonts w:ascii="Times New Roman" w:eastAsia="Times New Roman" w:hAnsi="Times New Roman"/>
                <w:lang w:eastAsia="sl-SI"/>
              </w:rPr>
            </w:pPr>
          </w:p>
        </w:tc>
        <w:tc>
          <w:tcPr>
            <w:tcW w:w="3153" w:type="dxa"/>
            <w:hideMark/>
          </w:tcPr>
          <w:p w14:paraId="1AF2D1A2" w14:textId="77777777" w:rsidR="00A119DC" w:rsidRPr="000B0355" w:rsidRDefault="00A119DC" w:rsidP="00A119DC">
            <w:pPr>
              <w:spacing w:after="240" w:line="312" w:lineRule="auto"/>
              <w:rPr>
                <w:rFonts w:ascii="Times New Roman" w:eastAsia="Times New Roman" w:hAnsi="Times New Roman"/>
                <w:lang w:eastAsia="sl-SI"/>
              </w:rPr>
            </w:pPr>
            <w:r w:rsidRPr="000B0355">
              <w:rPr>
                <w:rFonts w:ascii="Times New Roman" w:eastAsia="Times New Roman" w:hAnsi="Times New Roman"/>
                <w:lang w:eastAsia="sl-SI"/>
              </w:rPr>
              <w:t>________________________</w:t>
            </w:r>
          </w:p>
        </w:tc>
      </w:tr>
    </w:tbl>
    <w:p w14:paraId="544348E6" w14:textId="77777777" w:rsidR="00A119DC" w:rsidRPr="000B0355" w:rsidRDefault="00A119DC" w:rsidP="00A119DC">
      <w:pPr>
        <w:spacing w:after="0" w:line="312" w:lineRule="auto"/>
        <w:rPr>
          <w:rFonts w:ascii="Times New Roman" w:eastAsia="Times New Roman" w:hAnsi="Times New Roman" w:cs="Times New Roman"/>
          <w:lang w:eastAsia="sl-SI"/>
        </w:rPr>
      </w:pPr>
    </w:p>
    <w:p w14:paraId="34507426"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0D84B26B"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36BD79D4"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DF79462"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3E042953"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40B2380F"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01D684D"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53370513" w14:textId="77777777" w:rsidR="00A119DC"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19013C9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515620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D326BE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777F77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066557A"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1A9B27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73D801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DC14E1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BE418E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0ED4C9B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12A46BA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41F7A0A"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7CCBD42" w14:textId="77777777" w:rsidR="002D5472" w:rsidRDefault="002D5472" w:rsidP="00A119DC">
      <w:pPr>
        <w:spacing w:before="200" w:after="200" w:line="276" w:lineRule="auto"/>
        <w:ind w:left="720"/>
        <w:contextualSpacing/>
        <w:jc w:val="both"/>
        <w:rPr>
          <w:rFonts w:ascii="Times New Roman" w:eastAsia="Calibri" w:hAnsi="Times New Roman" w:cs="Times New Roman"/>
          <w:lang w:eastAsia="sl-SI"/>
        </w:rPr>
      </w:pPr>
    </w:p>
    <w:p w14:paraId="4D0B457F" w14:textId="77777777" w:rsidR="002D5472" w:rsidRDefault="002D5472" w:rsidP="00A119DC">
      <w:pPr>
        <w:spacing w:before="200" w:after="200" w:line="276" w:lineRule="auto"/>
        <w:ind w:left="720"/>
        <w:contextualSpacing/>
        <w:jc w:val="both"/>
        <w:rPr>
          <w:rFonts w:ascii="Times New Roman" w:eastAsia="Calibri" w:hAnsi="Times New Roman" w:cs="Times New Roman"/>
          <w:lang w:eastAsia="sl-SI"/>
        </w:rPr>
      </w:pPr>
    </w:p>
    <w:p w14:paraId="0D64918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1F00170"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A62B86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22CDD5B" w14:textId="77777777" w:rsidR="00A119DC" w:rsidRPr="000B0355" w:rsidRDefault="00990E20" w:rsidP="000B0355">
      <w:pPr>
        <w:spacing w:after="0" w:line="312" w:lineRule="auto"/>
        <w:jc w:val="both"/>
        <w:outlineLvl w:val="0"/>
        <w:rPr>
          <w:rFonts w:ascii="Times New Roman" w:eastAsia="Arial Unicode MS" w:hAnsi="Times New Roman" w:cs="Times New Roman"/>
          <w:b/>
          <w:bCs/>
          <w:lang w:eastAsia="sl-SI"/>
        </w:rPr>
      </w:pPr>
      <w:bookmarkStart w:id="106" w:name="_Toc161994654"/>
      <w:r w:rsidRPr="000B0355">
        <w:rPr>
          <w:rFonts w:ascii="Times New Roman" w:eastAsia="Arial Unicode MS" w:hAnsi="Times New Roman" w:cs="Times New Roman"/>
          <w:b/>
          <w:bCs/>
          <w:lang w:eastAsia="sl-SI"/>
        </w:rPr>
        <w:lastRenderedPageBreak/>
        <w:t>Izvajanje intervencij</w:t>
      </w:r>
      <w:bookmarkEnd w:id="106"/>
    </w:p>
    <w:p w14:paraId="4E34B1E4" w14:textId="77777777" w:rsidR="00A119DC" w:rsidRPr="000B0355" w:rsidRDefault="00A119DC" w:rsidP="00A119DC">
      <w:pPr>
        <w:spacing w:before="200" w:after="200" w:line="276" w:lineRule="auto"/>
        <w:ind w:left="720"/>
        <w:contextualSpacing/>
        <w:jc w:val="both"/>
        <w:rPr>
          <w:rFonts w:ascii="Times New Roman" w:eastAsia="Calibri" w:hAnsi="Times New Roman" w:cs="Times New Roman"/>
          <w:lang w:eastAsia="sl-SI"/>
        </w:rPr>
      </w:pPr>
    </w:p>
    <w:p w14:paraId="56995CC1"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54884BA7"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0BCB22F5" w14:textId="77777777" w:rsidR="001D1EB5" w:rsidRPr="00E7101C" w:rsidRDefault="001D1EB5" w:rsidP="00164645">
      <w:pPr>
        <w:spacing w:after="0" w:line="312" w:lineRule="auto"/>
        <w:jc w:val="both"/>
        <w:rPr>
          <w:rFonts w:ascii="Times New Roman" w:eastAsia="Times New Roman" w:hAnsi="Times New Roman" w:cs="Times New Roman"/>
          <w:lang w:eastAsia="sl-SI"/>
        </w:rPr>
      </w:pPr>
      <w:r w:rsidRPr="00E7101C">
        <w:rPr>
          <w:rFonts w:ascii="Times New Roman" w:eastAsia="Times New Roman" w:hAnsi="Times New Roman" w:cs="Times New Roman"/>
          <w:lang w:eastAsia="sl-SI"/>
        </w:rPr>
        <w:t>Ponudnik ______________________________________________________________,</w:t>
      </w:r>
    </w:p>
    <w:p w14:paraId="0B08C9F4" w14:textId="77777777" w:rsidR="00A119DC" w:rsidRPr="000B0355" w:rsidRDefault="001D1EB5" w:rsidP="002D5472">
      <w:pPr>
        <w:spacing w:before="200" w:after="200" w:line="312" w:lineRule="auto"/>
        <w:contextualSpacing/>
        <w:jc w:val="both"/>
        <w:rPr>
          <w:rFonts w:ascii="Times New Roman" w:eastAsia="Calibri" w:hAnsi="Times New Roman" w:cs="Times New Roman"/>
          <w:lang w:eastAsia="sl-SI"/>
        </w:rPr>
      </w:pPr>
      <w:r w:rsidRPr="00E7101C">
        <w:rPr>
          <w:rFonts w:ascii="Times New Roman" w:eastAsia="Times New Roman" w:hAnsi="Times New Roman" w:cs="Times New Roman"/>
          <w:lang w:eastAsia="sl-SI"/>
        </w:rPr>
        <w:t>ki v postopku oddaje javnega naročila »Storitve fizičnega in tehničnega varovanja Ekonomske fakultete« oddajam ponudbo izjavljam,</w:t>
      </w:r>
      <w:r>
        <w:rPr>
          <w:rFonts w:ascii="Times New Roman" w:eastAsia="Times New Roman" w:hAnsi="Times New Roman" w:cs="Times New Roman"/>
          <w:lang w:eastAsia="sl-SI"/>
        </w:rPr>
        <w:t xml:space="preserve"> da bom za izvedbo intervencije zagotavljal odzivni čas _______ minut, ki obsega čas od sprejema informacije o potrebi za izvedbo intervencije do prihoda na lokacijo naročnika Kardeljeva ploščad  </w:t>
      </w:r>
    </w:p>
    <w:p w14:paraId="6B384AEA"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699ED277"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0CFD08F5" w14:textId="77777777" w:rsidR="00A119DC" w:rsidRPr="000B0355"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624D5DCB" w14:textId="77777777" w:rsidR="00A119DC" w:rsidRDefault="00A119DC" w:rsidP="002D5472">
      <w:pPr>
        <w:spacing w:before="200" w:after="200" w:line="312" w:lineRule="auto"/>
        <w:ind w:left="720"/>
        <w:contextualSpacing/>
        <w:jc w:val="both"/>
        <w:rPr>
          <w:rFonts w:ascii="Times New Roman" w:eastAsia="Calibri" w:hAnsi="Times New Roman" w:cs="Times New Roman"/>
          <w:lang w:eastAsia="sl-SI"/>
        </w:rPr>
      </w:pPr>
    </w:p>
    <w:p w14:paraId="4F98345B" w14:textId="77777777" w:rsidR="003117ED" w:rsidRDefault="003117ED" w:rsidP="002D5472">
      <w:pPr>
        <w:spacing w:before="200" w:after="200" w:line="312" w:lineRule="auto"/>
        <w:ind w:left="720"/>
        <w:contextualSpacing/>
        <w:jc w:val="both"/>
        <w:rPr>
          <w:rFonts w:ascii="Times New Roman" w:eastAsia="Calibri" w:hAnsi="Times New Roman" w:cs="Times New Roman"/>
          <w:lang w:eastAsia="sl-SI"/>
        </w:rPr>
      </w:pPr>
    </w:p>
    <w:p w14:paraId="09241FD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FDAFC9C"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923D54F"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788E4BB"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0206DC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1552301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A5E3CF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A77114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01BCA62"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2A31822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5822E15" w14:textId="77777777" w:rsidR="003117ED" w:rsidRPr="001E43DE" w:rsidRDefault="003117ED" w:rsidP="003117ED">
      <w:pPr>
        <w:spacing w:after="0" w:line="324" w:lineRule="auto"/>
        <w:rPr>
          <w:rFonts w:ascii="Times New Roman" w:eastAsia="Times New Roman" w:hAnsi="Times New Roman" w:cs="Times New Roman"/>
          <w:lang w:eastAsia="sl-SI"/>
        </w:rPr>
      </w:pPr>
    </w:p>
    <w:p w14:paraId="1E2ED158" w14:textId="77777777" w:rsidR="003117ED" w:rsidRPr="001E43DE" w:rsidRDefault="003117ED" w:rsidP="003117ED">
      <w:pPr>
        <w:spacing w:after="0" w:line="324" w:lineRule="auto"/>
        <w:rPr>
          <w:rFonts w:ascii="Times New Roman" w:eastAsia="Times New Roman" w:hAnsi="Times New Roman" w:cs="Times New Roman"/>
          <w:lang w:eastAsia="sl-SI"/>
        </w:rPr>
      </w:pPr>
    </w:p>
    <w:p w14:paraId="0521DE3C" w14:textId="77777777" w:rsidR="003117ED" w:rsidRPr="001E43DE" w:rsidRDefault="003117ED" w:rsidP="003117ED">
      <w:pPr>
        <w:spacing w:after="0" w:line="324" w:lineRule="auto"/>
        <w:rPr>
          <w:rFonts w:ascii="Times New Roman" w:eastAsia="Times New Roman" w:hAnsi="Times New Roman" w:cs="Times New Roman"/>
          <w:lang w:eastAsia="sl-SI"/>
        </w:rPr>
      </w:pPr>
      <w:r w:rsidRPr="001E43DE">
        <w:rPr>
          <w:rFonts w:ascii="Times New Roman" w:eastAsia="Times New Roman" w:hAnsi="Times New Roman" w:cs="Times New Roman"/>
          <w:lang w:eastAsia="sl-SI"/>
        </w:rPr>
        <w:t>Kraj in datum:</w:t>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t xml:space="preserve">Žig: </w:t>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r>
      <w:r w:rsidRPr="001E43DE">
        <w:rPr>
          <w:rFonts w:ascii="Times New Roman" w:eastAsia="Times New Roman" w:hAnsi="Times New Roman" w:cs="Times New Roman"/>
          <w:lang w:eastAsia="sl-SI"/>
        </w:rPr>
        <w:tab/>
        <w:t>Podpis ponudnika:</w:t>
      </w:r>
    </w:p>
    <w:p w14:paraId="7F575F49" w14:textId="77777777" w:rsidR="003117ED" w:rsidRPr="001E43DE" w:rsidRDefault="003117ED" w:rsidP="003117ED">
      <w:pPr>
        <w:spacing w:after="0" w:line="312" w:lineRule="auto"/>
        <w:ind w:left="3686"/>
        <w:jc w:val="both"/>
        <w:rPr>
          <w:rFonts w:ascii="Times New Roman" w:eastAsia="Times New Roman" w:hAnsi="Times New Roman" w:cs="Times New Roman"/>
          <w:lang w:eastAsia="sl-SI"/>
        </w:rPr>
      </w:pPr>
    </w:p>
    <w:p w14:paraId="0B8628F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3D6F16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FDC8723"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C9A35D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54A64C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6449E24"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6C84F44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FD0685D"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3E4CAF7"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E65B1A5"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D41DDA8"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5A89361"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45808AFE"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8EC8846"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77B0DCBC"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3E34D486" w14:textId="77777777" w:rsidR="003117ED" w:rsidRDefault="003117ED" w:rsidP="00A119DC">
      <w:pPr>
        <w:spacing w:before="200" w:after="200" w:line="276" w:lineRule="auto"/>
        <w:ind w:left="720"/>
        <w:contextualSpacing/>
        <w:jc w:val="both"/>
        <w:rPr>
          <w:rFonts w:ascii="Times New Roman" w:eastAsia="Calibri" w:hAnsi="Times New Roman" w:cs="Times New Roman"/>
          <w:lang w:eastAsia="sl-SI"/>
        </w:rPr>
      </w:pPr>
    </w:p>
    <w:p w14:paraId="5B843E9E" w14:textId="77777777" w:rsidR="00A119DC" w:rsidRPr="000B0355" w:rsidRDefault="00A119DC" w:rsidP="00A119DC">
      <w:pPr>
        <w:spacing w:after="0" w:line="312" w:lineRule="auto"/>
        <w:contextualSpacing/>
        <w:jc w:val="both"/>
        <w:outlineLvl w:val="0"/>
        <w:rPr>
          <w:rFonts w:ascii="Times New Roman" w:eastAsia="Calibri" w:hAnsi="Times New Roman" w:cs="Times New Roman"/>
          <w:b/>
        </w:rPr>
      </w:pPr>
      <w:bookmarkStart w:id="107" w:name="_Toc106196002"/>
      <w:bookmarkStart w:id="108" w:name="_Toc161994655"/>
      <w:bookmarkEnd w:id="90"/>
      <w:r w:rsidRPr="000B0355">
        <w:rPr>
          <w:rFonts w:ascii="Times New Roman" w:eastAsia="Calibri" w:hAnsi="Times New Roman" w:cs="Times New Roman"/>
          <w:b/>
        </w:rPr>
        <w:lastRenderedPageBreak/>
        <w:t>Soglasje za pridobitev potrdila iz kazenske evidence za fizične osebe</w:t>
      </w:r>
      <w:r w:rsidRPr="000B0355">
        <w:rPr>
          <w:rFonts w:ascii="Times New Roman" w:eastAsia="Calibri" w:hAnsi="Times New Roman" w:cs="Times New Roman"/>
          <w:b/>
          <w:vertAlign w:val="superscript"/>
        </w:rPr>
        <w:footnoteReference w:id="2"/>
      </w:r>
      <w:bookmarkEnd w:id="107"/>
      <w:bookmarkEnd w:id="108"/>
    </w:p>
    <w:p w14:paraId="7B632AD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66F1BC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Pooblastitelj(ica)</w:t>
      </w:r>
    </w:p>
    <w:p w14:paraId="0F885DA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____________________________________________________________________</w:t>
      </w:r>
    </w:p>
    <w:p w14:paraId="7D7DC5C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daje soglasje naročniku </w:t>
      </w:r>
      <w:r w:rsidR="00564AF7" w:rsidRPr="000B0355">
        <w:rPr>
          <w:rFonts w:ascii="Times New Roman" w:eastAsia="Times New Roman" w:hAnsi="Times New Roman" w:cs="Times New Roman"/>
          <w:lang w:eastAsia="sl-SI"/>
        </w:rPr>
        <w:t>Univerzi v Ljubljani, Ekonomska fakulteta, Kardeljeva ploščad 17, 1000 Ljubljana</w:t>
      </w:r>
      <w:r w:rsidRPr="000B0355">
        <w:rPr>
          <w:rFonts w:ascii="Times New Roman" w:eastAsia="Times New Roman" w:hAnsi="Times New Roman" w:cs="Times New Roman"/>
          <w:lang w:eastAsia="sl-SI"/>
        </w:rPr>
        <w:t>,  da skladno s 75. členom ZJN-3 za potrebe preverjanja izpolnjevanja pogojev v postopku oddaje javnega naročila »</w:t>
      </w:r>
      <w:r w:rsidR="00A36562" w:rsidRPr="000B0355">
        <w:rPr>
          <w:rFonts w:ascii="Times New Roman" w:eastAsia="Times New Roman" w:hAnsi="Times New Roman" w:cs="Times New Roman"/>
          <w:lang w:eastAsia="sl-SI"/>
        </w:rPr>
        <w:t>Storitve fizičnega in tehničnega varovanja Ekonomske fakultete</w:t>
      </w:r>
      <w:r w:rsidRPr="000B0355">
        <w:rPr>
          <w:rFonts w:ascii="Times New Roman" w:eastAsia="Times New Roman" w:hAnsi="Times New Roman" w:cs="Times New Roman"/>
          <w:lang w:eastAsia="sl-SI"/>
        </w:rPr>
        <w:t>« iz e dosje pridobi potrdilo iz kazenske evidence, da kot pristojna oseba ni bil(a) pravnomočno obsojen(a) zaradi kaznivih dejanj, ki so opredeljena v prvem odstavku 75. člena ZJN-3.</w:t>
      </w:r>
    </w:p>
    <w:p w14:paraId="5D18612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A119DC" w:rsidRPr="00990E20" w14:paraId="758293D4" w14:textId="77777777" w:rsidTr="000B0355">
        <w:trPr>
          <w:trHeight w:val="255"/>
        </w:trPr>
        <w:tc>
          <w:tcPr>
            <w:tcW w:w="2885" w:type="dxa"/>
            <w:tcBorders>
              <w:top w:val="single" w:sz="4" w:space="0" w:color="auto"/>
              <w:left w:val="single" w:sz="4" w:space="0" w:color="auto"/>
              <w:bottom w:val="single" w:sz="4" w:space="0" w:color="auto"/>
              <w:right w:val="single" w:sz="4" w:space="0" w:color="auto"/>
            </w:tcBorders>
            <w:hideMark/>
          </w:tcPr>
          <w:p w14:paraId="0B538EC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IME IN PRIIMEK</w:t>
            </w:r>
          </w:p>
        </w:tc>
        <w:tc>
          <w:tcPr>
            <w:tcW w:w="4995" w:type="dxa"/>
            <w:tcBorders>
              <w:top w:val="single" w:sz="4" w:space="0" w:color="auto"/>
              <w:left w:val="single" w:sz="4" w:space="0" w:color="auto"/>
              <w:bottom w:val="single" w:sz="4" w:space="0" w:color="auto"/>
              <w:right w:val="single" w:sz="4" w:space="0" w:color="auto"/>
            </w:tcBorders>
          </w:tcPr>
          <w:p w14:paraId="1F9A17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20A1DFC" w14:textId="77777777" w:rsidTr="000B0355">
        <w:trPr>
          <w:trHeight w:val="210"/>
        </w:trPr>
        <w:tc>
          <w:tcPr>
            <w:tcW w:w="2885" w:type="dxa"/>
            <w:tcBorders>
              <w:top w:val="single" w:sz="4" w:space="0" w:color="auto"/>
              <w:left w:val="single" w:sz="4" w:space="0" w:color="auto"/>
              <w:bottom w:val="single" w:sz="4" w:space="0" w:color="auto"/>
              <w:right w:val="single" w:sz="4" w:space="0" w:color="auto"/>
            </w:tcBorders>
            <w:hideMark/>
          </w:tcPr>
          <w:p w14:paraId="2D6E324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(prejšnji priimek)</w:t>
            </w:r>
          </w:p>
        </w:tc>
        <w:tc>
          <w:tcPr>
            <w:tcW w:w="4995" w:type="dxa"/>
            <w:tcBorders>
              <w:top w:val="single" w:sz="4" w:space="0" w:color="auto"/>
              <w:left w:val="single" w:sz="4" w:space="0" w:color="auto"/>
              <w:bottom w:val="single" w:sz="4" w:space="0" w:color="auto"/>
              <w:right w:val="single" w:sz="4" w:space="0" w:color="auto"/>
            </w:tcBorders>
          </w:tcPr>
          <w:p w14:paraId="778C078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FCC040D" w14:textId="77777777" w:rsidTr="000B0355">
        <w:trPr>
          <w:trHeight w:val="225"/>
        </w:trPr>
        <w:tc>
          <w:tcPr>
            <w:tcW w:w="2885" w:type="dxa"/>
            <w:tcBorders>
              <w:top w:val="single" w:sz="4" w:space="0" w:color="auto"/>
              <w:left w:val="single" w:sz="4" w:space="0" w:color="auto"/>
              <w:bottom w:val="single" w:sz="4" w:space="0" w:color="auto"/>
              <w:right w:val="single" w:sz="4" w:space="0" w:color="auto"/>
            </w:tcBorders>
            <w:hideMark/>
          </w:tcPr>
          <w:p w14:paraId="692D3944"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EMŠO</w:t>
            </w:r>
          </w:p>
        </w:tc>
        <w:tc>
          <w:tcPr>
            <w:tcW w:w="4995" w:type="dxa"/>
            <w:tcBorders>
              <w:top w:val="single" w:sz="4" w:space="0" w:color="auto"/>
              <w:left w:val="single" w:sz="4" w:space="0" w:color="auto"/>
              <w:bottom w:val="single" w:sz="4" w:space="0" w:color="auto"/>
              <w:right w:val="single" w:sz="4" w:space="0" w:color="auto"/>
            </w:tcBorders>
          </w:tcPr>
          <w:p w14:paraId="06FAD50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634D0F14" w14:textId="77777777" w:rsidTr="000B0355">
        <w:trPr>
          <w:trHeight w:val="315"/>
        </w:trPr>
        <w:tc>
          <w:tcPr>
            <w:tcW w:w="2885" w:type="dxa"/>
            <w:tcBorders>
              <w:top w:val="single" w:sz="4" w:space="0" w:color="auto"/>
              <w:left w:val="single" w:sz="4" w:space="0" w:color="auto"/>
              <w:bottom w:val="single" w:sz="4" w:space="0" w:color="auto"/>
              <w:right w:val="single" w:sz="4" w:space="0" w:color="auto"/>
            </w:tcBorders>
            <w:hideMark/>
          </w:tcPr>
          <w:p w14:paraId="30C446A2"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DATUM ROJSTVA</w:t>
            </w:r>
          </w:p>
        </w:tc>
        <w:tc>
          <w:tcPr>
            <w:tcW w:w="4995" w:type="dxa"/>
            <w:tcBorders>
              <w:top w:val="single" w:sz="4" w:space="0" w:color="auto"/>
              <w:left w:val="single" w:sz="4" w:space="0" w:color="auto"/>
              <w:bottom w:val="single" w:sz="4" w:space="0" w:color="auto"/>
              <w:right w:val="single" w:sz="4" w:space="0" w:color="auto"/>
            </w:tcBorders>
          </w:tcPr>
          <w:p w14:paraId="74D67B8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93D7985" w14:textId="77777777" w:rsidTr="000B0355">
        <w:trPr>
          <w:trHeight w:val="375"/>
        </w:trPr>
        <w:tc>
          <w:tcPr>
            <w:tcW w:w="2885" w:type="dxa"/>
            <w:tcBorders>
              <w:top w:val="single" w:sz="4" w:space="0" w:color="auto"/>
              <w:left w:val="single" w:sz="4" w:space="0" w:color="auto"/>
              <w:bottom w:val="single" w:sz="4" w:space="0" w:color="auto"/>
              <w:right w:val="single" w:sz="4" w:space="0" w:color="auto"/>
            </w:tcBorders>
            <w:hideMark/>
          </w:tcPr>
          <w:p w14:paraId="1E485EFD"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KRAJ ROJSTVA</w:t>
            </w:r>
          </w:p>
        </w:tc>
        <w:tc>
          <w:tcPr>
            <w:tcW w:w="4995" w:type="dxa"/>
            <w:tcBorders>
              <w:top w:val="single" w:sz="4" w:space="0" w:color="auto"/>
              <w:left w:val="single" w:sz="4" w:space="0" w:color="auto"/>
              <w:bottom w:val="single" w:sz="4" w:space="0" w:color="auto"/>
              <w:right w:val="single" w:sz="4" w:space="0" w:color="auto"/>
            </w:tcBorders>
          </w:tcPr>
          <w:p w14:paraId="5970D8E4"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58321A6C" w14:textId="77777777" w:rsidTr="000B0355">
        <w:trPr>
          <w:trHeight w:val="375"/>
        </w:trPr>
        <w:tc>
          <w:tcPr>
            <w:tcW w:w="2885" w:type="dxa"/>
            <w:tcBorders>
              <w:top w:val="single" w:sz="4" w:space="0" w:color="auto"/>
              <w:left w:val="single" w:sz="4" w:space="0" w:color="auto"/>
              <w:bottom w:val="single" w:sz="4" w:space="0" w:color="auto"/>
              <w:right w:val="single" w:sz="4" w:space="0" w:color="auto"/>
            </w:tcBorders>
            <w:hideMark/>
          </w:tcPr>
          <w:p w14:paraId="266BC33A"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DRŽAVA ROJSTVA</w:t>
            </w:r>
          </w:p>
        </w:tc>
        <w:tc>
          <w:tcPr>
            <w:tcW w:w="4995" w:type="dxa"/>
            <w:tcBorders>
              <w:top w:val="single" w:sz="4" w:space="0" w:color="auto"/>
              <w:left w:val="single" w:sz="4" w:space="0" w:color="auto"/>
              <w:bottom w:val="single" w:sz="4" w:space="0" w:color="auto"/>
              <w:right w:val="single" w:sz="4" w:space="0" w:color="auto"/>
            </w:tcBorders>
          </w:tcPr>
          <w:p w14:paraId="0F2D4EBB"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2F8E9E75" w14:textId="77777777" w:rsidTr="000B0355">
        <w:trPr>
          <w:trHeight w:val="330"/>
        </w:trPr>
        <w:tc>
          <w:tcPr>
            <w:tcW w:w="2885" w:type="dxa"/>
            <w:tcBorders>
              <w:top w:val="single" w:sz="4" w:space="0" w:color="auto"/>
              <w:left w:val="single" w:sz="4" w:space="0" w:color="auto"/>
              <w:bottom w:val="single" w:sz="4" w:space="0" w:color="auto"/>
              <w:right w:val="single" w:sz="4" w:space="0" w:color="auto"/>
            </w:tcBorders>
            <w:hideMark/>
          </w:tcPr>
          <w:p w14:paraId="152C8DCF"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STALNO/ZAČASNO BIVALIŠČE</w:t>
            </w:r>
          </w:p>
        </w:tc>
        <w:tc>
          <w:tcPr>
            <w:tcW w:w="4995" w:type="dxa"/>
            <w:tcBorders>
              <w:top w:val="single" w:sz="4" w:space="0" w:color="auto"/>
              <w:left w:val="single" w:sz="4" w:space="0" w:color="auto"/>
              <w:bottom w:val="single" w:sz="4" w:space="0" w:color="auto"/>
              <w:right w:val="single" w:sz="4" w:space="0" w:color="auto"/>
            </w:tcBorders>
          </w:tcPr>
          <w:p w14:paraId="6948F93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r w:rsidR="00A119DC" w:rsidRPr="00990E20" w14:paraId="4FB33034" w14:textId="77777777" w:rsidTr="000B0355">
        <w:trPr>
          <w:trHeight w:val="225"/>
        </w:trPr>
        <w:tc>
          <w:tcPr>
            <w:tcW w:w="2885" w:type="dxa"/>
            <w:tcBorders>
              <w:top w:val="single" w:sz="4" w:space="0" w:color="auto"/>
              <w:left w:val="single" w:sz="4" w:space="0" w:color="auto"/>
              <w:bottom w:val="single" w:sz="4" w:space="0" w:color="auto"/>
              <w:right w:val="single" w:sz="4" w:space="0" w:color="auto"/>
            </w:tcBorders>
            <w:hideMark/>
          </w:tcPr>
          <w:p w14:paraId="0D61CDA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DRŽAVLJANSTVO</w:t>
            </w:r>
          </w:p>
        </w:tc>
        <w:tc>
          <w:tcPr>
            <w:tcW w:w="4995" w:type="dxa"/>
            <w:tcBorders>
              <w:top w:val="single" w:sz="4" w:space="0" w:color="auto"/>
              <w:left w:val="single" w:sz="4" w:space="0" w:color="auto"/>
              <w:bottom w:val="single" w:sz="4" w:space="0" w:color="auto"/>
              <w:right w:val="single" w:sz="4" w:space="0" w:color="auto"/>
            </w:tcBorders>
          </w:tcPr>
          <w:p w14:paraId="7C1BC07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tc>
      </w:tr>
    </w:tbl>
    <w:p w14:paraId="284D23B8"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326001BE"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A119DC" w:rsidRPr="00990E20" w14:paraId="69EFBF69" w14:textId="77777777" w:rsidTr="000B0355">
        <w:tc>
          <w:tcPr>
            <w:tcW w:w="2544" w:type="dxa"/>
            <w:hideMark/>
          </w:tcPr>
          <w:p w14:paraId="282F9CD5"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Kraj:</w:t>
            </w:r>
          </w:p>
        </w:tc>
        <w:tc>
          <w:tcPr>
            <w:tcW w:w="2634" w:type="dxa"/>
          </w:tcPr>
          <w:p w14:paraId="45A063CE" w14:textId="77777777" w:rsidR="00A119DC" w:rsidRPr="000B0355" w:rsidRDefault="00A119DC" w:rsidP="00A119DC">
            <w:pPr>
              <w:spacing w:after="240" w:line="312" w:lineRule="auto"/>
              <w:jc w:val="both"/>
              <w:rPr>
                <w:rFonts w:ascii="Times New Roman" w:hAnsi="Times New Roman"/>
                <w:lang w:eastAsia="sl-SI"/>
              </w:rPr>
            </w:pPr>
          </w:p>
        </w:tc>
        <w:tc>
          <w:tcPr>
            <w:tcW w:w="2651" w:type="dxa"/>
            <w:hideMark/>
          </w:tcPr>
          <w:p w14:paraId="3521BA2A"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Podpis:</w:t>
            </w:r>
          </w:p>
        </w:tc>
      </w:tr>
      <w:tr w:rsidR="00A119DC" w:rsidRPr="00990E20" w14:paraId="37113B11" w14:textId="77777777" w:rsidTr="000B0355">
        <w:tc>
          <w:tcPr>
            <w:tcW w:w="2544" w:type="dxa"/>
            <w:hideMark/>
          </w:tcPr>
          <w:p w14:paraId="2D8F1D66" w14:textId="77777777" w:rsidR="00A119DC" w:rsidRPr="000B0355" w:rsidRDefault="00A119DC" w:rsidP="00A119DC">
            <w:pPr>
              <w:spacing w:after="240" w:line="312" w:lineRule="auto"/>
              <w:jc w:val="both"/>
              <w:rPr>
                <w:rFonts w:ascii="Times New Roman" w:hAnsi="Times New Roman"/>
                <w:lang w:eastAsia="sl-SI"/>
              </w:rPr>
            </w:pPr>
            <w:r w:rsidRPr="000B0355">
              <w:rPr>
                <w:rFonts w:ascii="Times New Roman" w:hAnsi="Times New Roman"/>
                <w:lang w:eastAsia="sl-SI"/>
              </w:rPr>
              <w:t>Datum:</w:t>
            </w:r>
          </w:p>
        </w:tc>
        <w:tc>
          <w:tcPr>
            <w:tcW w:w="2634" w:type="dxa"/>
          </w:tcPr>
          <w:p w14:paraId="6667AE5D" w14:textId="77777777" w:rsidR="00A119DC" w:rsidRPr="000B0355" w:rsidRDefault="00A119DC" w:rsidP="00A119DC">
            <w:pPr>
              <w:spacing w:after="240" w:line="312" w:lineRule="auto"/>
              <w:jc w:val="both"/>
              <w:rPr>
                <w:rFonts w:ascii="Times New Roman" w:hAnsi="Times New Roman"/>
                <w:lang w:eastAsia="sl-SI"/>
              </w:rPr>
            </w:pPr>
          </w:p>
        </w:tc>
        <w:tc>
          <w:tcPr>
            <w:tcW w:w="2651" w:type="dxa"/>
          </w:tcPr>
          <w:p w14:paraId="32991D99" w14:textId="77777777" w:rsidR="00A119DC" w:rsidRPr="000B0355" w:rsidRDefault="00A119DC" w:rsidP="00A119DC">
            <w:pPr>
              <w:spacing w:after="240" w:line="312" w:lineRule="auto"/>
              <w:jc w:val="both"/>
              <w:rPr>
                <w:rFonts w:ascii="Times New Roman" w:hAnsi="Times New Roman"/>
                <w:lang w:eastAsia="sl-SI"/>
              </w:rPr>
            </w:pPr>
          </w:p>
        </w:tc>
      </w:tr>
    </w:tbl>
    <w:p w14:paraId="2B13D5C4" w14:textId="77777777" w:rsidR="00A119DC" w:rsidRPr="000B0355" w:rsidRDefault="00A119DC" w:rsidP="00A119DC">
      <w:pPr>
        <w:spacing w:after="0" w:line="240" w:lineRule="auto"/>
        <w:rPr>
          <w:rFonts w:ascii="Times New Roman" w:eastAsia="Times New Roman" w:hAnsi="Times New Roman" w:cs="Times New Roman"/>
          <w:lang w:eastAsia="sl-SI"/>
        </w:rPr>
      </w:pPr>
      <w:bookmarkStart w:id="109" w:name="_Toc431195300"/>
      <w:bookmarkStart w:id="110" w:name="_Toc436814739"/>
      <w:bookmarkStart w:id="111" w:name="_Toc449014026"/>
    </w:p>
    <w:p w14:paraId="32FC8AD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D66E3EC"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F42A6B6"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B023CA8" w14:textId="77777777" w:rsidR="00A119DC" w:rsidRDefault="00A119DC" w:rsidP="00A119DC">
      <w:pPr>
        <w:spacing w:after="0" w:line="240" w:lineRule="auto"/>
        <w:rPr>
          <w:rFonts w:ascii="Times New Roman" w:eastAsia="Times New Roman" w:hAnsi="Times New Roman" w:cs="Times New Roman"/>
          <w:lang w:eastAsia="sl-SI"/>
        </w:rPr>
      </w:pPr>
    </w:p>
    <w:p w14:paraId="39633EE6" w14:textId="77777777" w:rsidR="00164645" w:rsidRDefault="00164645" w:rsidP="00A119DC">
      <w:pPr>
        <w:spacing w:after="0" w:line="240" w:lineRule="auto"/>
        <w:rPr>
          <w:rFonts w:ascii="Times New Roman" w:eastAsia="Times New Roman" w:hAnsi="Times New Roman" w:cs="Times New Roman"/>
          <w:lang w:eastAsia="sl-SI"/>
        </w:rPr>
      </w:pPr>
    </w:p>
    <w:p w14:paraId="2D18D201" w14:textId="77777777" w:rsidR="00164645" w:rsidRDefault="00164645" w:rsidP="00A119DC">
      <w:pPr>
        <w:spacing w:after="0" w:line="240" w:lineRule="auto"/>
        <w:rPr>
          <w:rFonts w:ascii="Times New Roman" w:eastAsia="Times New Roman" w:hAnsi="Times New Roman" w:cs="Times New Roman"/>
          <w:lang w:eastAsia="sl-SI"/>
        </w:rPr>
      </w:pPr>
    </w:p>
    <w:p w14:paraId="5513759E" w14:textId="77777777" w:rsidR="00164645" w:rsidRDefault="00164645" w:rsidP="00A119DC">
      <w:pPr>
        <w:spacing w:after="0" w:line="240" w:lineRule="auto"/>
        <w:rPr>
          <w:rFonts w:ascii="Times New Roman" w:eastAsia="Times New Roman" w:hAnsi="Times New Roman" w:cs="Times New Roman"/>
          <w:lang w:eastAsia="sl-SI"/>
        </w:rPr>
      </w:pPr>
    </w:p>
    <w:p w14:paraId="24B4B62F" w14:textId="77777777" w:rsidR="00164645" w:rsidRDefault="00164645" w:rsidP="00A119DC">
      <w:pPr>
        <w:spacing w:after="0" w:line="240" w:lineRule="auto"/>
        <w:rPr>
          <w:rFonts w:ascii="Times New Roman" w:eastAsia="Times New Roman" w:hAnsi="Times New Roman" w:cs="Times New Roman"/>
          <w:lang w:eastAsia="sl-SI"/>
        </w:rPr>
      </w:pPr>
    </w:p>
    <w:p w14:paraId="6F69F4B3" w14:textId="77777777" w:rsidR="00164645" w:rsidRDefault="00164645" w:rsidP="00A119DC">
      <w:pPr>
        <w:spacing w:after="0" w:line="240" w:lineRule="auto"/>
        <w:rPr>
          <w:rFonts w:ascii="Times New Roman" w:eastAsia="Times New Roman" w:hAnsi="Times New Roman" w:cs="Times New Roman"/>
          <w:lang w:eastAsia="sl-SI"/>
        </w:rPr>
      </w:pPr>
    </w:p>
    <w:p w14:paraId="5530F6EF" w14:textId="77777777" w:rsidR="00164645" w:rsidRDefault="00164645" w:rsidP="00A119DC">
      <w:pPr>
        <w:spacing w:after="0" w:line="240" w:lineRule="auto"/>
        <w:rPr>
          <w:rFonts w:ascii="Times New Roman" w:eastAsia="Times New Roman" w:hAnsi="Times New Roman" w:cs="Times New Roman"/>
          <w:lang w:eastAsia="sl-SI"/>
        </w:rPr>
      </w:pPr>
    </w:p>
    <w:p w14:paraId="6E05C381" w14:textId="77777777" w:rsidR="00164645" w:rsidRDefault="00164645" w:rsidP="00A119DC">
      <w:pPr>
        <w:spacing w:after="0" w:line="240" w:lineRule="auto"/>
        <w:rPr>
          <w:rFonts w:ascii="Times New Roman" w:eastAsia="Times New Roman" w:hAnsi="Times New Roman" w:cs="Times New Roman"/>
          <w:lang w:eastAsia="sl-SI"/>
        </w:rPr>
      </w:pPr>
    </w:p>
    <w:p w14:paraId="2179A3FD" w14:textId="77777777" w:rsidR="00164645" w:rsidRDefault="00164645" w:rsidP="00A119DC">
      <w:pPr>
        <w:spacing w:after="0" w:line="240" w:lineRule="auto"/>
        <w:rPr>
          <w:rFonts w:ascii="Times New Roman" w:eastAsia="Times New Roman" w:hAnsi="Times New Roman" w:cs="Times New Roman"/>
          <w:lang w:eastAsia="sl-SI"/>
        </w:rPr>
      </w:pPr>
    </w:p>
    <w:p w14:paraId="32D29314" w14:textId="77777777" w:rsidR="00164645" w:rsidRPr="000B0355" w:rsidRDefault="00164645" w:rsidP="00A119DC">
      <w:pPr>
        <w:spacing w:after="0" w:line="240" w:lineRule="auto"/>
        <w:rPr>
          <w:rFonts w:ascii="Times New Roman" w:eastAsia="Times New Roman" w:hAnsi="Times New Roman" w:cs="Times New Roman"/>
          <w:lang w:eastAsia="sl-SI"/>
        </w:rPr>
      </w:pPr>
    </w:p>
    <w:p w14:paraId="6FDDB6C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27B9972F"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5E9A40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1A87B29" w14:textId="77777777" w:rsidR="00164645" w:rsidRPr="00164645" w:rsidRDefault="00164645" w:rsidP="00164645">
      <w:pPr>
        <w:pStyle w:val="Naslov1"/>
        <w:rPr>
          <w:rFonts w:ascii="Times New Roman" w:hAnsi="Times New Roman"/>
          <w:sz w:val="22"/>
          <w:szCs w:val="22"/>
        </w:rPr>
      </w:pPr>
      <w:bookmarkStart w:id="112" w:name="_Toc161910463"/>
      <w:bookmarkStart w:id="113" w:name="_Toc161994656"/>
      <w:bookmarkEnd w:id="109"/>
      <w:bookmarkEnd w:id="110"/>
      <w:bookmarkEnd w:id="111"/>
      <w:r w:rsidRPr="00164645">
        <w:rPr>
          <w:rFonts w:ascii="Times New Roman" w:hAnsi="Times New Roman"/>
          <w:sz w:val="22"/>
          <w:szCs w:val="22"/>
        </w:rPr>
        <w:lastRenderedPageBreak/>
        <w:t>IZJAVA glede izpolnjevanja pogojev po Uredbi Sveta (EU) 2022/576 z dne 8. aprila 2022 o spremembi Uredbe (EU) št. 833/2014 o omejevalnih ukrepih zaradi delovanja Rusije, ki povzroča destabilizacijo razmer v Ukrajini</w:t>
      </w:r>
      <w:bookmarkEnd w:id="112"/>
      <w:bookmarkEnd w:id="113"/>
    </w:p>
    <w:p w14:paraId="07898AE5" w14:textId="77777777" w:rsidR="00164645" w:rsidRPr="00164645" w:rsidRDefault="00164645" w:rsidP="00164645">
      <w:pPr>
        <w:rPr>
          <w:rFonts w:ascii="Times New Roman" w:hAnsi="Times New Roman" w:cs="Times New Roman"/>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64645" w:rsidRPr="00164645" w14:paraId="0FEED1FD" w14:textId="77777777" w:rsidTr="00164645">
        <w:tc>
          <w:tcPr>
            <w:tcW w:w="2235" w:type="dxa"/>
            <w:tcBorders>
              <w:top w:val="nil"/>
              <w:left w:val="nil"/>
              <w:bottom w:val="nil"/>
              <w:right w:val="nil"/>
            </w:tcBorders>
            <w:hideMark/>
          </w:tcPr>
          <w:p w14:paraId="42A2331B" w14:textId="77777777" w:rsidR="00164645" w:rsidRPr="00164645" w:rsidRDefault="00164645">
            <w:pPr>
              <w:spacing w:line="324" w:lineRule="auto"/>
              <w:jc w:val="both"/>
              <w:rPr>
                <w:rFonts w:ascii="Times New Roman" w:hAnsi="Times New Roman" w:cs="Times New Roman"/>
              </w:rPr>
            </w:pPr>
            <w:r w:rsidRPr="00164645">
              <w:rPr>
                <w:rFonts w:ascii="Times New Roman" w:hAnsi="Times New Roman" w:cs="Times New Roman"/>
              </w:rPr>
              <w:t>Gospodarski subjekt:</w:t>
            </w:r>
          </w:p>
        </w:tc>
        <w:tc>
          <w:tcPr>
            <w:tcW w:w="7087" w:type="dxa"/>
            <w:tcBorders>
              <w:top w:val="nil"/>
              <w:left w:val="nil"/>
              <w:bottom w:val="dashSmallGap" w:sz="4" w:space="0" w:color="auto"/>
              <w:right w:val="nil"/>
            </w:tcBorders>
          </w:tcPr>
          <w:p w14:paraId="638F6A53" w14:textId="77777777" w:rsidR="00164645" w:rsidRPr="00164645" w:rsidRDefault="00164645">
            <w:pPr>
              <w:spacing w:line="324" w:lineRule="auto"/>
              <w:jc w:val="both"/>
              <w:rPr>
                <w:rFonts w:ascii="Times New Roman" w:hAnsi="Times New Roman" w:cs="Times New Roman"/>
              </w:rPr>
            </w:pPr>
          </w:p>
        </w:tc>
      </w:tr>
    </w:tbl>
    <w:p w14:paraId="57FA9699" w14:textId="77777777" w:rsidR="00164645" w:rsidRPr="00164645" w:rsidRDefault="00164645" w:rsidP="00164645">
      <w:pPr>
        <w:spacing w:line="324" w:lineRule="auto"/>
        <w:jc w:val="both"/>
        <w:rPr>
          <w:rFonts w:ascii="Times New Roman" w:eastAsia="Times New Roman" w:hAnsi="Times New Roman" w:cs="Times New Roman"/>
          <w:lang w:eastAsia="sl-SI"/>
        </w:rPr>
      </w:pPr>
    </w:p>
    <w:p w14:paraId="4370548F" w14:textId="77777777" w:rsidR="00164645" w:rsidRPr="00164645" w:rsidRDefault="00164645" w:rsidP="00164645">
      <w:pPr>
        <w:spacing w:line="324" w:lineRule="auto"/>
        <w:jc w:val="both"/>
        <w:rPr>
          <w:rFonts w:ascii="Times New Roman" w:hAnsi="Times New Roman" w:cs="Times New Roman"/>
        </w:rPr>
      </w:pPr>
      <w:r w:rsidRPr="00164645">
        <w:rPr>
          <w:rFonts w:ascii="Times New Roman" w:hAnsi="Times New Roman" w:cs="Times New Roman"/>
        </w:rPr>
        <w:t>Pod kazensko in materialno odgovornostjo izjavljamo:</w:t>
      </w:r>
    </w:p>
    <w:p w14:paraId="4768B7C8" w14:textId="77777777" w:rsidR="00164645" w:rsidRPr="00164645" w:rsidRDefault="00164645" w:rsidP="00164645">
      <w:pPr>
        <w:spacing w:line="324" w:lineRule="auto"/>
        <w:jc w:val="both"/>
        <w:rPr>
          <w:rFonts w:ascii="Times New Roman" w:hAnsi="Times New Roman" w:cs="Times New Roman"/>
        </w:rPr>
      </w:pPr>
    </w:p>
    <w:p w14:paraId="175F5896" w14:textId="77777777" w:rsidR="00164645" w:rsidRPr="00164645" w:rsidRDefault="00164645" w:rsidP="00164645">
      <w:pPr>
        <w:numPr>
          <w:ilvl w:val="0"/>
          <w:numId w:val="28"/>
        </w:numPr>
        <w:spacing w:before="120" w:after="0" w:line="324" w:lineRule="auto"/>
        <w:jc w:val="both"/>
        <w:rPr>
          <w:rFonts w:ascii="Times New Roman" w:hAnsi="Times New Roman" w:cs="Times New Roman"/>
        </w:rPr>
      </w:pPr>
      <w:r w:rsidRPr="00164645">
        <w:rPr>
          <w:rFonts w:ascii="Times New Roman" w:hAnsi="Times New Roman" w:cs="Times New Roman"/>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D63FAB"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a)</w:t>
      </w:r>
      <w:r w:rsidRPr="00164645">
        <w:rPr>
          <w:rFonts w:ascii="Times New Roman" w:hAnsi="Times New Roman" w:cs="Times New Roman"/>
        </w:rPr>
        <w:tab/>
        <w:t>ruski državljan ali fizična ali pravna oseba, subjekt ali organ s sedežem v Rusiji;</w:t>
      </w:r>
    </w:p>
    <w:p w14:paraId="19556069"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b)</w:t>
      </w:r>
      <w:r w:rsidRPr="00164645">
        <w:rPr>
          <w:rFonts w:ascii="Times New Roman" w:hAnsi="Times New Roman" w:cs="Times New Roman"/>
        </w:rPr>
        <w:tab/>
        <w:t>pravna oseba, subjekt ali organ, katerega več kot 50-odstotni delež je v neposredni ali posredni lasti subjekta iz točke (a) tega odstavka, ali</w:t>
      </w:r>
    </w:p>
    <w:p w14:paraId="7B605516"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c)</w:t>
      </w:r>
      <w:r w:rsidRPr="00164645">
        <w:rPr>
          <w:rFonts w:ascii="Times New Roman" w:hAnsi="Times New Roman" w:cs="Times New Roman"/>
        </w:rPr>
        <w:tab/>
        <w:t>fizična ali pravna oseba, subjekt ali organ, ki deluje v imenu ali po navodilih subjekta iz točke (a) ali (b) tega odstavka,</w:t>
      </w:r>
    </w:p>
    <w:p w14:paraId="39AD2EFE" w14:textId="77777777" w:rsidR="00164645" w:rsidRPr="00164645" w:rsidRDefault="00164645" w:rsidP="00164645">
      <w:pPr>
        <w:spacing w:line="324" w:lineRule="auto"/>
        <w:ind w:left="360"/>
        <w:jc w:val="both"/>
        <w:rPr>
          <w:rFonts w:ascii="Times New Roman" w:hAnsi="Times New Roman" w:cs="Times New Roman"/>
        </w:rPr>
      </w:pPr>
      <w:r w:rsidRPr="00164645">
        <w:rPr>
          <w:rFonts w:ascii="Times New Roman" w:hAnsi="Times New Roman" w:cs="Times New Roman"/>
        </w:rPr>
        <w:t>d)</w:t>
      </w:r>
      <w:r w:rsidRPr="00164645">
        <w:rPr>
          <w:rFonts w:ascii="Times New Roman" w:hAnsi="Times New Roman" w:cs="Times New Roman"/>
        </w:rPr>
        <w:tab/>
        <w:t>podizvajalec, dobavitelj ali subjekt, katerega zmogljivosti se uporabljajo v smislu direktiv o javnem naročanju, ki predstavljajo več kot 10 % vrednosti predmetnega naročila.</w:t>
      </w:r>
    </w:p>
    <w:p w14:paraId="43F0A5CF" w14:textId="77777777" w:rsidR="00164645" w:rsidRPr="00164645" w:rsidRDefault="00164645" w:rsidP="00164645">
      <w:pPr>
        <w:spacing w:line="324" w:lineRule="auto"/>
        <w:jc w:val="both"/>
        <w:rPr>
          <w:rFonts w:ascii="Times New Roman" w:hAnsi="Times New Roman" w:cs="Times New Roman"/>
        </w:rPr>
      </w:pPr>
    </w:p>
    <w:p w14:paraId="0215C062" w14:textId="77777777" w:rsidR="00164645" w:rsidRPr="00164645" w:rsidRDefault="00164645" w:rsidP="00164645">
      <w:pPr>
        <w:spacing w:line="324" w:lineRule="auto"/>
        <w:jc w:val="both"/>
        <w:rPr>
          <w:rFonts w:ascii="Times New Roman" w:hAnsi="Times New Roman" w:cs="Times New Roman"/>
        </w:rPr>
      </w:pPr>
    </w:p>
    <w:tbl>
      <w:tblPr>
        <w:tblW w:w="0" w:type="auto"/>
        <w:jc w:val="right"/>
        <w:tblLayout w:type="fixed"/>
        <w:tblLook w:val="04A0" w:firstRow="1" w:lastRow="0" w:firstColumn="1" w:lastColumn="0" w:noHBand="0" w:noVBand="1"/>
      </w:tblPr>
      <w:tblGrid>
        <w:gridCol w:w="2109"/>
        <w:gridCol w:w="3543"/>
      </w:tblGrid>
      <w:tr w:rsidR="00164645" w:rsidRPr="00164645" w14:paraId="2A12B86C" w14:textId="77777777" w:rsidTr="00164645">
        <w:trPr>
          <w:cantSplit/>
          <w:jc w:val="right"/>
        </w:trPr>
        <w:tc>
          <w:tcPr>
            <w:tcW w:w="2109" w:type="dxa"/>
            <w:vMerge w:val="restart"/>
            <w:vAlign w:val="center"/>
            <w:hideMark/>
          </w:tcPr>
          <w:p w14:paraId="17821C56"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žig</w:t>
            </w:r>
          </w:p>
        </w:tc>
        <w:tc>
          <w:tcPr>
            <w:tcW w:w="3543" w:type="dxa"/>
            <w:hideMark/>
          </w:tcPr>
          <w:p w14:paraId="7585D394"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gospodarski subjekt</w:t>
            </w:r>
          </w:p>
        </w:tc>
      </w:tr>
      <w:tr w:rsidR="00164645" w:rsidRPr="00164645" w14:paraId="7B4E9AF8" w14:textId="77777777" w:rsidTr="00164645">
        <w:trPr>
          <w:cantSplit/>
          <w:jc w:val="right"/>
        </w:trPr>
        <w:tc>
          <w:tcPr>
            <w:tcW w:w="2109" w:type="dxa"/>
            <w:vMerge/>
            <w:vAlign w:val="center"/>
            <w:hideMark/>
          </w:tcPr>
          <w:p w14:paraId="2B39D131" w14:textId="77777777" w:rsidR="00164645" w:rsidRPr="002D5472" w:rsidRDefault="00164645">
            <w:pPr>
              <w:spacing w:line="256" w:lineRule="auto"/>
              <w:rPr>
                <w:rFonts w:ascii="Times New Roman" w:eastAsia="Times New Roman" w:hAnsi="Times New Roman" w:cs="Times New Roman"/>
              </w:rPr>
            </w:pPr>
          </w:p>
        </w:tc>
        <w:tc>
          <w:tcPr>
            <w:tcW w:w="3543" w:type="dxa"/>
            <w:tcBorders>
              <w:top w:val="nil"/>
              <w:left w:val="nil"/>
              <w:bottom w:val="dashSmallGap" w:sz="4" w:space="0" w:color="auto"/>
              <w:right w:val="nil"/>
            </w:tcBorders>
          </w:tcPr>
          <w:p w14:paraId="641B02FD" w14:textId="77777777" w:rsidR="00164645" w:rsidRPr="00164645" w:rsidRDefault="00164645">
            <w:pPr>
              <w:tabs>
                <w:tab w:val="left" w:pos="12758"/>
              </w:tabs>
              <w:spacing w:line="324" w:lineRule="auto"/>
              <w:jc w:val="both"/>
              <w:rPr>
                <w:rFonts w:ascii="Times New Roman" w:hAnsi="Times New Roman" w:cs="Times New Roman"/>
              </w:rPr>
            </w:pPr>
          </w:p>
        </w:tc>
      </w:tr>
      <w:tr w:rsidR="00164645" w:rsidRPr="00164645" w14:paraId="3C75DF6E" w14:textId="77777777" w:rsidTr="00164645">
        <w:trPr>
          <w:cantSplit/>
          <w:jc w:val="right"/>
        </w:trPr>
        <w:tc>
          <w:tcPr>
            <w:tcW w:w="2109" w:type="dxa"/>
            <w:vMerge/>
            <w:vAlign w:val="center"/>
            <w:hideMark/>
          </w:tcPr>
          <w:p w14:paraId="119C0DFD" w14:textId="77777777" w:rsidR="00164645" w:rsidRPr="002D5472" w:rsidRDefault="00164645">
            <w:pPr>
              <w:spacing w:line="256" w:lineRule="auto"/>
              <w:rPr>
                <w:rFonts w:ascii="Times New Roman" w:eastAsia="Times New Roman" w:hAnsi="Times New Roman" w:cs="Times New Roman"/>
              </w:rPr>
            </w:pPr>
          </w:p>
        </w:tc>
        <w:tc>
          <w:tcPr>
            <w:tcW w:w="3543" w:type="dxa"/>
            <w:hideMark/>
          </w:tcPr>
          <w:p w14:paraId="2AD159FC" w14:textId="77777777" w:rsidR="00164645" w:rsidRPr="00164645" w:rsidRDefault="00164645">
            <w:pPr>
              <w:tabs>
                <w:tab w:val="left" w:pos="12758"/>
              </w:tabs>
              <w:spacing w:line="324" w:lineRule="auto"/>
              <w:jc w:val="both"/>
              <w:rPr>
                <w:rFonts w:ascii="Times New Roman" w:hAnsi="Times New Roman" w:cs="Times New Roman"/>
              </w:rPr>
            </w:pPr>
            <w:r w:rsidRPr="00164645">
              <w:rPr>
                <w:rFonts w:ascii="Times New Roman" w:hAnsi="Times New Roman" w:cs="Times New Roman"/>
              </w:rPr>
              <w:t>(ime in priimek pooblaščene osebe)</w:t>
            </w:r>
          </w:p>
        </w:tc>
      </w:tr>
      <w:tr w:rsidR="00164645" w:rsidRPr="00164645" w14:paraId="53060C3C" w14:textId="77777777" w:rsidTr="00164645">
        <w:trPr>
          <w:cantSplit/>
          <w:jc w:val="right"/>
        </w:trPr>
        <w:tc>
          <w:tcPr>
            <w:tcW w:w="2109" w:type="dxa"/>
            <w:vMerge/>
            <w:vAlign w:val="center"/>
            <w:hideMark/>
          </w:tcPr>
          <w:p w14:paraId="1109525C" w14:textId="77777777" w:rsidR="00164645" w:rsidRPr="002D5472" w:rsidRDefault="00164645">
            <w:pPr>
              <w:spacing w:line="256" w:lineRule="auto"/>
              <w:rPr>
                <w:rFonts w:ascii="Times New Roman" w:eastAsia="Times New Roman" w:hAnsi="Times New Roman" w:cs="Times New Roman"/>
              </w:rPr>
            </w:pPr>
          </w:p>
        </w:tc>
        <w:tc>
          <w:tcPr>
            <w:tcW w:w="3543" w:type="dxa"/>
            <w:tcBorders>
              <w:top w:val="nil"/>
              <w:left w:val="nil"/>
              <w:bottom w:val="dashSmallGap" w:sz="4" w:space="0" w:color="auto"/>
              <w:right w:val="nil"/>
            </w:tcBorders>
          </w:tcPr>
          <w:p w14:paraId="2DA94D45" w14:textId="77777777" w:rsidR="00164645" w:rsidRPr="00164645" w:rsidRDefault="00164645">
            <w:pPr>
              <w:tabs>
                <w:tab w:val="left" w:pos="12758"/>
              </w:tabs>
              <w:spacing w:line="324" w:lineRule="auto"/>
              <w:jc w:val="both"/>
              <w:rPr>
                <w:rFonts w:ascii="Times New Roman" w:hAnsi="Times New Roman" w:cs="Times New Roman"/>
              </w:rPr>
            </w:pPr>
          </w:p>
        </w:tc>
      </w:tr>
    </w:tbl>
    <w:p w14:paraId="2A102E2B" w14:textId="77777777" w:rsidR="00164645" w:rsidRPr="00164645" w:rsidRDefault="00164645" w:rsidP="00164645">
      <w:pPr>
        <w:spacing w:line="324" w:lineRule="auto"/>
        <w:jc w:val="both"/>
        <w:rPr>
          <w:rFonts w:ascii="Times New Roman" w:eastAsia="Times New Roman" w:hAnsi="Times New Roman" w:cs="Times New Roman"/>
          <w:lang w:eastAsia="sl-SI"/>
        </w:rPr>
      </w:pPr>
    </w:p>
    <w:tbl>
      <w:tblPr>
        <w:tblW w:w="0" w:type="auto"/>
        <w:jc w:val="right"/>
        <w:tblLayout w:type="fixed"/>
        <w:tblLook w:val="04A0" w:firstRow="1" w:lastRow="0" w:firstColumn="1" w:lastColumn="0" w:noHBand="0" w:noVBand="1"/>
      </w:tblPr>
      <w:tblGrid>
        <w:gridCol w:w="2109"/>
        <w:gridCol w:w="3543"/>
      </w:tblGrid>
      <w:tr w:rsidR="00164645" w:rsidRPr="00164645" w14:paraId="136BB6FC" w14:textId="77777777" w:rsidTr="00164645">
        <w:trPr>
          <w:cantSplit/>
          <w:jc w:val="right"/>
        </w:trPr>
        <w:tc>
          <w:tcPr>
            <w:tcW w:w="2109" w:type="dxa"/>
            <w:vAlign w:val="center"/>
            <w:hideMark/>
          </w:tcPr>
          <w:p w14:paraId="49C7EF54" w14:textId="77777777" w:rsidR="00164645" w:rsidRPr="00164645" w:rsidRDefault="00164645">
            <w:pPr>
              <w:rPr>
                <w:rFonts w:ascii="Times New Roman" w:hAnsi="Times New Roman" w:cs="Times New Roman"/>
              </w:rPr>
            </w:pPr>
            <w:r w:rsidRPr="00164645">
              <w:rPr>
                <w:rFonts w:ascii="Times New Roman" w:hAnsi="Times New Roman" w:cs="Times New Roman"/>
              </w:rPr>
              <w:br w:type="page"/>
            </w:r>
          </w:p>
        </w:tc>
        <w:tc>
          <w:tcPr>
            <w:tcW w:w="3543" w:type="dxa"/>
            <w:hideMark/>
          </w:tcPr>
          <w:p w14:paraId="16353CD7" w14:textId="77777777" w:rsidR="00164645" w:rsidRPr="00164645" w:rsidRDefault="00164645">
            <w:pPr>
              <w:tabs>
                <w:tab w:val="left" w:pos="12758"/>
              </w:tabs>
              <w:spacing w:line="324" w:lineRule="auto"/>
              <w:jc w:val="both"/>
              <w:rPr>
                <w:rFonts w:ascii="Times New Roman" w:eastAsia="Times New Roman" w:hAnsi="Times New Roman" w:cs="Times New Roman"/>
              </w:rPr>
            </w:pPr>
            <w:r w:rsidRPr="00164645">
              <w:rPr>
                <w:rFonts w:ascii="Times New Roman" w:hAnsi="Times New Roman" w:cs="Times New Roman"/>
              </w:rPr>
              <w:t>(podpis)</w:t>
            </w:r>
          </w:p>
        </w:tc>
      </w:tr>
    </w:tbl>
    <w:p w14:paraId="3F46F5CA" w14:textId="77777777" w:rsidR="00A119DC" w:rsidRPr="00164645" w:rsidRDefault="00A119DC" w:rsidP="00A119DC">
      <w:pPr>
        <w:spacing w:after="0" w:line="336" w:lineRule="auto"/>
        <w:jc w:val="both"/>
        <w:rPr>
          <w:rFonts w:ascii="Times New Roman" w:eastAsia="Times New Roman" w:hAnsi="Times New Roman" w:cs="Times New Roman"/>
          <w:lang w:eastAsia="sl-SI"/>
        </w:rPr>
      </w:pPr>
    </w:p>
    <w:p w14:paraId="47ACE69A" w14:textId="77777777" w:rsidR="00164645" w:rsidRPr="00164645" w:rsidRDefault="00164645" w:rsidP="00A119DC">
      <w:pPr>
        <w:spacing w:after="0" w:line="336" w:lineRule="auto"/>
        <w:jc w:val="both"/>
        <w:rPr>
          <w:rFonts w:ascii="Times New Roman" w:eastAsia="Times New Roman" w:hAnsi="Times New Roman" w:cs="Times New Roman"/>
          <w:lang w:eastAsia="sl-SI"/>
        </w:rPr>
      </w:pPr>
    </w:p>
    <w:p w14:paraId="010F3F9D" w14:textId="77777777" w:rsidR="00164645" w:rsidRDefault="00164645" w:rsidP="00A119DC">
      <w:pPr>
        <w:spacing w:after="0" w:line="336" w:lineRule="auto"/>
        <w:jc w:val="both"/>
        <w:rPr>
          <w:rFonts w:ascii="Times New Roman" w:eastAsia="Times New Roman" w:hAnsi="Times New Roman" w:cs="Times New Roman"/>
          <w:lang w:eastAsia="sl-SI"/>
        </w:rPr>
      </w:pPr>
    </w:p>
    <w:p w14:paraId="2BA9371D" w14:textId="77777777" w:rsidR="00164645" w:rsidRDefault="00164645" w:rsidP="00A119DC">
      <w:pPr>
        <w:spacing w:after="0" w:line="336" w:lineRule="auto"/>
        <w:jc w:val="both"/>
        <w:rPr>
          <w:rFonts w:ascii="Times New Roman" w:eastAsia="Times New Roman" w:hAnsi="Times New Roman" w:cs="Times New Roman"/>
          <w:lang w:eastAsia="sl-SI"/>
        </w:rPr>
      </w:pPr>
    </w:p>
    <w:p w14:paraId="0276EA49" w14:textId="77777777" w:rsidR="00164645" w:rsidRDefault="00164645" w:rsidP="00A119DC">
      <w:pPr>
        <w:spacing w:after="0" w:line="336" w:lineRule="auto"/>
        <w:jc w:val="both"/>
        <w:rPr>
          <w:rFonts w:ascii="Times New Roman" w:eastAsia="Times New Roman" w:hAnsi="Times New Roman" w:cs="Times New Roman"/>
          <w:lang w:eastAsia="sl-SI"/>
        </w:rPr>
      </w:pPr>
    </w:p>
    <w:p w14:paraId="4665E90D" w14:textId="77777777" w:rsidR="00164645" w:rsidRDefault="00164645" w:rsidP="00A119DC">
      <w:pPr>
        <w:spacing w:after="0" w:line="336" w:lineRule="auto"/>
        <w:jc w:val="both"/>
        <w:rPr>
          <w:rFonts w:ascii="Times New Roman" w:eastAsia="Times New Roman" w:hAnsi="Times New Roman" w:cs="Times New Roman"/>
          <w:lang w:eastAsia="sl-SI"/>
        </w:rPr>
      </w:pPr>
    </w:p>
    <w:p w14:paraId="0AC4B5E2" w14:textId="77777777" w:rsidR="00164645" w:rsidRDefault="00164645" w:rsidP="00A119DC">
      <w:pPr>
        <w:spacing w:after="0" w:line="336" w:lineRule="auto"/>
        <w:jc w:val="both"/>
        <w:rPr>
          <w:rFonts w:ascii="Times New Roman" w:eastAsia="Times New Roman" w:hAnsi="Times New Roman" w:cs="Times New Roman"/>
          <w:lang w:eastAsia="sl-SI"/>
        </w:rPr>
      </w:pPr>
    </w:p>
    <w:p w14:paraId="0DFFACA4" w14:textId="77777777" w:rsidR="00A119DC" w:rsidRPr="000B0355" w:rsidRDefault="00A119DC" w:rsidP="00A119DC">
      <w:pPr>
        <w:keepNext/>
        <w:spacing w:after="0" w:line="324" w:lineRule="auto"/>
        <w:jc w:val="both"/>
        <w:outlineLvl w:val="0"/>
        <w:rPr>
          <w:rFonts w:ascii="Times New Roman" w:eastAsia="Times" w:hAnsi="Times New Roman" w:cs="Times New Roman"/>
          <w:b/>
          <w:spacing w:val="-1"/>
          <w:lang w:eastAsia="pl-PL"/>
        </w:rPr>
      </w:pPr>
      <w:bookmarkStart w:id="114" w:name="_Toc75780911"/>
      <w:bookmarkStart w:id="115" w:name="_Toc83824358"/>
      <w:bookmarkStart w:id="116" w:name="_Toc161994657"/>
      <w:r w:rsidRPr="000B0355">
        <w:rPr>
          <w:rFonts w:ascii="Times New Roman" w:eastAsia="Times" w:hAnsi="Times New Roman" w:cs="Times New Roman"/>
          <w:b/>
          <w:spacing w:val="-1"/>
          <w:lang w:eastAsia="pl-PL"/>
        </w:rPr>
        <w:lastRenderedPageBreak/>
        <w:t>Izjava o udeležbi fizičnih in pravnih oseb</w:t>
      </w:r>
      <w:bookmarkEnd w:id="114"/>
      <w:bookmarkEnd w:id="115"/>
      <w:r w:rsidRPr="000B0355">
        <w:rPr>
          <w:rFonts w:ascii="Times New Roman" w:eastAsia="Times" w:hAnsi="Times New Roman" w:cs="Times New Roman"/>
          <w:b/>
          <w:spacing w:val="-1"/>
          <w:lang w:eastAsia="pl-PL"/>
        </w:rPr>
        <w:t xml:space="preserve"> v lastništvu ponudnika</w:t>
      </w:r>
      <w:bookmarkEnd w:id="116"/>
    </w:p>
    <w:p w14:paraId="248EDA49" w14:textId="77777777" w:rsidR="00A119DC" w:rsidRPr="000B0355" w:rsidRDefault="00A119DC" w:rsidP="00A119DC">
      <w:pPr>
        <w:spacing w:line="256" w:lineRule="auto"/>
        <w:rPr>
          <w:rFonts w:ascii="Times New Roman" w:hAnsi="Times New Roman" w:cs="Times New Roman"/>
          <w:lang w:eastAsia="pl-PL"/>
        </w:rPr>
      </w:pPr>
    </w:p>
    <w:p w14:paraId="1758D9AB" w14:textId="77777777" w:rsidR="00A119DC" w:rsidRPr="000B0355" w:rsidRDefault="00A119DC" w:rsidP="00A119DC">
      <w:pPr>
        <w:spacing w:line="312" w:lineRule="auto"/>
        <w:jc w:val="both"/>
        <w:rPr>
          <w:rFonts w:ascii="Times New Roman" w:hAnsi="Times New Roman" w:cs="Times New Roman"/>
        </w:rPr>
      </w:pPr>
      <w:r w:rsidRPr="000B0355">
        <w:rPr>
          <w:rFonts w:ascii="Times New Roman" w:hAnsi="Times New Roman" w:cs="Times New Roman"/>
        </w:rPr>
        <w:t xml:space="preserve">ter o gospodarskih subjektih, za katere se glede na določbe Zakona, ki ureja gospodarske družbe, šteje, da so povezane družbe s ponudnikom (šesti odstavek 14. člena </w:t>
      </w:r>
      <w:proofErr w:type="spellStart"/>
      <w:r w:rsidRPr="000B0355">
        <w:rPr>
          <w:rFonts w:ascii="Times New Roman" w:hAnsi="Times New Roman" w:cs="Times New Roman"/>
        </w:rPr>
        <w:t>ZIntPK</w:t>
      </w:r>
      <w:proofErr w:type="spellEnd"/>
      <w:r w:rsidRPr="000B0355">
        <w:rPr>
          <w:rFonts w:ascii="Times New Roman" w:hAnsi="Times New Roman" w:cs="Times New Roman"/>
        </w:rPr>
        <w:t>)</w:t>
      </w:r>
    </w:p>
    <w:p w14:paraId="46A342F9" w14:textId="77777777" w:rsidR="00A119DC" w:rsidRPr="000B0355" w:rsidRDefault="00A119DC" w:rsidP="00A119DC">
      <w:pPr>
        <w:spacing w:after="0" w:line="312" w:lineRule="auto"/>
        <w:ind w:left="425" w:hanging="425"/>
        <w:jc w:val="both"/>
        <w:rPr>
          <w:rFonts w:ascii="Times New Roman" w:hAnsi="Times New Roman" w:cs="Times New Roman"/>
        </w:rPr>
      </w:pPr>
    </w:p>
    <w:p w14:paraId="004D19BC" w14:textId="77777777" w:rsidR="00A119DC" w:rsidRPr="000B0355" w:rsidRDefault="00A119DC" w:rsidP="00A119DC">
      <w:pPr>
        <w:spacing w:after="0" w:line="312" w:lineRule="auto"/>
        <w:ind w:left="425" w:hanging="425"/>
        <w:jc w:val="both"/>
        <w:rPr>
          <w:rFonts w:ascii="Times New Roman" w:hAnsi="Times New Roman" w:cs="Times New Roman"/>
        </w:rPr>
      </w:pPr>
      <w:r w:rsidRPr="000B0355">
        <w:rPr>
          <w:rFonts w:ascii="Times New Roman" w:hAnsi="Times New Roman" w:cs="Times New Roman"/>
        </w:rPr>
        <w:t xml:space="preserve">Naziv in sedež ponudnika: </w:t>
      </w:r>
    </w:p>
    <w:p w14:paraId="28E0FB85" w14:textId="77777777" w:rsidR="00A119DC" w:rsidRPr="000B0355" w:rsidRDefault="00A119DC" w:rsidP="00A119DC">
      <w:pPr>
        <w:spacing w:after="0" w:line="312" w:lineRule="auto"/>
        <w:ind w:left="425" w:hanging="425"/>
        <w:jc w:val="both"/>
        <w:rPr>
          <w:rFonts w:ascii="Times New Roman" w:hAnsi="Times New Roman" w:cs="Times New Roman"/>
        </w:rPr>
      </w:pPr>
      <w:r w:rsidRPr="000B0355">
        <w:rPr>
          <w:rFonts w:ascii="Times New Roman" w:hAnsi="Times New Roman" w:cs="Times New Roman"/>
        </w:rPr>
        <w:t xml:space="preserve">Zakoniti zastopnik: </w:t>
      </w:r>
    </w:p>
    <w:p w14:paraId="5A1DD5F6" w14:textId="77777777" w:rsidR="00A119DC" w:rsidRPr="000B0355" w:rsidRDefault="00A119DC" w:rsidP="00A119DC">
      <w:pPr>
        <w:spacing w:after="0" w:line="312" w:lineRule="auto"/>
        <w:ind w:right="275"/>
        <w:jc w:val="both"/>
        <w:rPr>
          <w:rFonts w:ascii="Times New Roman" w:hAnsi="Times New Roman" w:cs="Times New Roman"/>
          <w:b/>
          <w:lang w:eastAsia="pl-PL"/>
        </w:rPr>
      </w:pPr>
      <w:r w:rsidRPr="000B0355">
        <w:rPr>
          <w:rFonts w:ascii="Times New Roman" w:hAnsi="Times New Roman" w:cs="Times New Roman"/>
          <w:b/>
          <w:lang w:eastAsia="pl-PL"/>
        </w:rPr>
        <w:t>Zakoniti zastopniki ponudnika izjavljamo, da so v lastništvu ponudnika udeležene naslednje fizične in pravne osebe:</w:t>
      </w:r>
    </w:p>
    <w:p w14:paraId="45A632E1"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2176E455"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ACCE4"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bookmarkStart w:id="117" w:name="_Hlk3536030"/>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2F091"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3A4D1"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19D595FD"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692254D6"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651D8C47"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99B6745"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p>
        </w:tc>
      </w:tr>
      <w:bookmarkEnd w:id="117"/>
    </w:tbl>
    <w:p w14:paraId="31E7CF2C"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2EBD052E"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0390AB"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D1C71E"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D078F4"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58211B66"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247C75B4"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55BC3283"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FEAA74E"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p>
        </w:tc>
      </w:tr>
    </w:tbl>
    <w:p w14:paraId="0924FD83"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6B1E3BD1"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A119DC" w:rsidRPr="00990E20" w14:paraId="5AC4AB95"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E9A7BB"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Ime in priimek / Naziv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46C80"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Naslov stalnega bivališča / Sedež družbe</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353DB"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eastAsia="hr-HR"/>
              </w:rPr>
            </w:pPr>
            <w:r w:rsidRPr="000B0355">
              <w:rPr>
                <w:rFonts w:ascii="Times New Roman" w:eastAsia="Times New Roman" w:hAnsi="Times New Roman" w:cs="Times New Roman"/>
                <w:b/>
                <w:lang w:eastAsia="hr-HR"/>
              </w:rPr>
              <w:t>Delež lastništva v %</w:t>
            </w:r>
          </w:p>
        </w:tc>
      </w:tr>
      <w:tr w:rsidR="00A119DC" w:rsidRPr="00990E20" w14:paraId="11F754D6" w14:textId="77777777" w:rsidTr="000B0355">
        <w:trPr>
          <w:cantSplit/>
          <w:trHeight w:val="439"/>
        </w:trPr>
        <w:tc>
          <w:tcPr>
            <w:tcW w:w="0" w:type="auto"/>
            <w:tcBorders>
              <w:top w:val="single" w:sz="4" w:space="0" w:color="auto"/>
              <w:left w:val="single" w:sz="4" w:space="0" w:color="auto"/>
              <w:bottom w:val="single" w:sz="4" w:space="0" w:color="auto"/>
              <w:right w:val="single" w:sz="4" w:space="0" w:color="auto"/>
            </w:tcBorders>
            <w:noWrap/>
            <w:vAlign w:val="center"/>
          </w:tcPr>
          <w:p w14:paraId="45F767B8"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val="hr-HR"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3F52C999" w14:textId="77777777" w:rsidR="00A119DC" w:rsidRPr="000B0355" w:rsidRDefault="00A119DC" w:rsidP="00A119DC">
            <w:pPr>
              <w:spacing w:after="0" w:line="324" w:lineRule="auto"/>
              <w:ind w:left="425" w:hanging="425"/>
              <w:jc w:val="both"/>
              <w:rPr>
                <w:rFonts w:ascii="Times New Roman" w:eastAsia="Times New Roman" w:hAnsi="Times New Roman" w:cs="Times New Roman"/>
                <w:b/>
                <w:lang w:val="hr-HR" w:eastAsia="hr-HR"/>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660CBE8F" w14:textId="77777777" w:rsidR="00A119DC" w:rsidRPr="000B0355" w:rsidRDefault="00A119DC" w:rsidP="00A119DC">
            <w:pPr>
              <w:spacing w:after="0" w:line="324" w:lineRule="auto"/>
              <w:ind w:left="425" w:hanging="425"/>
              <w:jc w:val="center"/>
              <w:rPr>
                <w:rFonts w:ascii="Times New Roman" w:eastAsia="Times New Roman" w:hAnsi="Times New Roman" w:cs="Times New Roman"/>
                <w:b/>
                <w:lang w:val="hr-HR" w:eastAsia="hr-HR"/>
              </w:rPr>
            </w:pPr>
          </w:p>
        </w:tc>
      </w:tr>
    </w:tbl>
    <w:p w14:paraId="587E43E6"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7EFFA432" w14:textId="77777777" w:rsidR="00A119DC" w:rsidRPr="000B0355" w:rsidRDefault="00A119DC" w:rsidP="00A119DC">
      <w:pPr>
        <w:spacing w:after="0" w:line="324" w:lineRule="auto"/>
        <w:ind w:right="275"/>
        <w:jc w:val="both"/>
        <w:rPr>
          <w:rFonts w:ascii="Times New Roman" w:hAnsi="Times New Roman" w:cs="Times New Roman"/>
          <w:b/>
          <w:lang w:eastAsia="pl-PL"/>
        </w:rPr>
      </w:pPr>
      <w:r w:rsidRPr="000B0355">
        <w:rPr>
          <w:rFonts w:ascii="Times New Roman" w:hAnsi="Times New Roman" w:cs="Times New Roman"/>
          <w:b/>
          <w:lang w:eastAsia="pl-PL"/>
        </w:rPr>
        <w:t>Hkrati izjavljamo, da so skladno z določili zakona, ki ureja gospodarske družbe, povezane družbe s ponudnikom, naslednji gospodarski subjekti:</w:t>
      </w:r>
    </w:p>
    <w:p w14:paraId="304B039B"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A119DC" w:rsidRPr="00990E20" w14:paraId="5B4DA1F5"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8D62B7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r w:rsidRPr="000B0355">
              <w:rPr>
                <w:rFonts w:ascii="Times New Roman" w:eastAsia="Times New Roman" w:hAnsi="Times New Roman" w:cs="Times New Roman"/>
                <w:color w:val="000000"/>
                <w:lang w:val="hr-HR" w:eastAsia="hr-HR"/>
              </w:rPr>
              <w:t>DRUŽBA</w:t>
            </w:r>
          </w:p>
        </w:tc>
      </w:tr>
      <w:tr w:rsidR="00A119DC" w:rsidRPr="00990E20" w14:paraId="2EBEDAE3"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4C4B2346"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79950426"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4CD303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237A203F"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6ADFFF71"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p w14:paraId="2E578F1C"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7019DECA"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2B84DF60"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p>
        </w:tc>
      </w:tr>
      <w:tr w:rsidR="00A119DC" w:rsidRPr="00990E20" w14:paraId="22DDF47B"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F33D779"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DRUŽBA</w:t>
            </w:r>
          </w:p>
        </w:tc>
      </w:tr>
      <w:tr w:rsidR="00A119DC" w:rsidRPr="00990E20" w14:paraId="768FB03E"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37F8DD03"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61439D1F"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79EF90B7"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7645B854"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01692CCB"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p w14:paraId="3AE81B5F"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756EEB1E"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3B3EE0E0"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p>
        </w:tc>
      </w:tr>
      <w:tr w:rsidR="00A119DC" w:rsidRPr="00990E20" w14:paraId="5D6179C2" w14:textId="77777777" w:rsidTr="000B0355">
        <w:trPr>
          <w:cantSplit/>
          <w:trHeight w:val="27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BD6F3D"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r w:rsidRPr="000B0355">
              <w:rPr>
                <w:rFonts w:ascii="Times New Roman" w:eastAsia="Times New Roman" w:hAnsi="Times New Roman" w:cs="Times New Roman"/>
                <w:color w:val="000000"/>
                <w:lang w:val="hr-HR" w:eastAsia="hr-HR"/>
              </w:rPr>
              <w:t>DRUŽBA</w:t>
            </w:r>
          </w:p>
        </w:tc>
      </w:tr>
      <w:tr w:rsidR="00A119DC" w:rsidRPr="00990E20" w14:paraId="3D7A2860"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hideMark/>
          </w:tcPr>
          <w:p w14:paraId="7F88F864"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Naziv družbe</w:t>
            </w:r>
          </w:p>
        </w:tc>
        <w:tc>
          <w:tcPr>
            <w:tcW w:w="1225" w:type="pct"/>
            <w:tcBorders>
              <w:top w:val="single" w:sz="4" w:space="0" w:color="auto"/>
              <w:left w:val="single" w:sz="4" w:space="0" w:color="auto"/>
              <w:bottom w:val="single" w:sz="4" w:space="0" w:color="auto"/>
              <w:right w:val="single" w:sz="4" w:space="0" w:color="auto"/>
            </w:tcBorders>
            <w:vAlign w:val="center"/>
            <w:hideMark/>
          </w:tcPr>
          <w:p w14:paraId="44AE0A44"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Sedež družbe</w:t>
            </w:r>
          </w:p>
        </w:tc>
        <w:tc>
          <w:tcPr>
            <w:tcW w:w="1532" w:type="pct"/>
            <w:tcBorders>
              <w:top w:val="single" w:sz="4" w:space="0" w:color="auto"/>
              <w:left w:val="single" w:sz="4" w:space="0" w:color="auto"/>
              <w:bottom w:val="single" w:sz="4" w:space="0" w:color="auto"/>
              <w:right w:val="single" w:sz="4" w:space="0" w:color="auto"/>
            </w:tcBorders>
            <w:vAlign w:val="center"/>
            <w:hideMark/>
          </w:tcPr>
          <w:p w14:paraId="63CCA8F2"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eastAsia="hr-HR"/>
              </w:rPr>
            </w:pPr>
            <w:r w:rsidRPr="000B0355">
              <w:rPr>
                <w:rFonts w:ascii="Times New Roman" w:eastAsia="Times New Roman" w:hAnsi="Times New Roman" w:cs="Times New Roman"/>
                <w:color w:val="000000"/>
                <w:lang w:eastAsia="hr-HR"/>
              </w:rPr>
              <w:t>Delež lastništva v %</w:t>
            </w:r>
          </w:p>
        </w:tc>
      </w:tr>
      <w:tr w:rsidR="00A119DC" w:rsidRPr="00990E20" w14:paraId="0B53CA69" w14:textId="77777777" w:rsidTr="000B0355">
        <w:trPr>
          <w:cantSplit/>
          <w:trHeight w:val="270"/>
        </w:trPr>
        <w:tc>
          <w:tcPr>
            <w:tcW w:w="2243" w:type="pct"/>
            <w:tcBorders>
              <w:top w:val="single" w:sz="4" w:space="0" w:color="auto"/>
              <w:left w:val="single" w:sz="4" w:space="0" w:color="auto"/>
              <w:bottom w:val="single" w:sz="4" w:space="0" w:color="auto"/>
              <w:right w:val="single" w:sz="4" w:space="0" w:color="auto"/>
            </w:tcBorders>
            <w:vAlign w:val="center"/>
          </w:tcPr>
          <w:p w14:paraId="126BCA43"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p w14:paraId="4C3B2895"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225" w:type="pct"/>
            <w:tcBorders>
              <w:top w:val="single" w:sz="4" w:space="0" w:color="auto"/>
              <w:left w:val="single" w:sz="4" w:space="0" w:color="auto"/>
              <w:bottom w:val="single" w:sz="4" w:space="0" w:color="auto"/>
              <w:right w:val="single" w:sz="4" w:space="0" w:color="auto"/>
            </w:tcBorders>
            <w:vAlign w:val="center"/>
          </w:tcPr>
          <w:p w14:paraId="1490B778" w14:textId="77777777" w:rsidR="00A119DC" w:rsidRPr="000B0355" w:rsidRDefault="00A119DC" w:rsidP="00A119DC">
            <w:pPr>
              <w:spacing w:after="0" w:line="324" w:lineRule="auto"/>
              <w:ind w:left="425" w:hanging="425"/>
              <w:jc w:val="both"/>
              <w:rPr>
                <w:rFonts w:ascii="Times New Roman" w:eastAsia="Times New Roman" w:hAnsi="Times New Roman" w:cs="Times New Roman"/>
                <w:color w:val="000000"/>
                <w:lang w:val="hr-HR" w:eastAsia="hr-HR"/>
              </w:rPr>
            </w:pPr>
          </w:p>
        </w:tc>
        <w:tc>
          <w:tcPr>
            <w:tcW w:w="1532" w:type="pct"/>
            <w:tcBorders>
              <w:top w:val="single" w:sz="4" w:space="0" w:color="auto"/>
              <w:left w:val="single" w:sz="4" w:space="0" w:color="auto"/>
              <w:bottom w:val="single" w:sz="4" w:space="0" w:color="auto"/>
              <w:right w:val="single" w:sz="4" w:space="0" w:color="auto"/>
            </w:tcBorders>
            <w:vAlign w:val="center"/>
          </w:tcPr>
          <w:p w14:paraId="0EDB3A2F" w14:textId="77777777" w:rsidR="00A119DC" w:rsidRPr="000B0355" w:rsidRDefault="00A119DC" w:rsidP="00A119DC">
            <w:pPr>
              <w:spacing w:after="0" w:line="324" w:lineRule="auto"/>
              <w:ind w:left="425" w:hanging="425"/>
              <w:jc w:val="center"/>
              <w:rPr>
                <w:rFonts w:ascii="Times New Roman" w:eastAsia="Times New Roman" w:hAnsi="Times New Roman" w:cs="Times New Roman"/>
                <w:color w:val="000000"/>
                <w:lang w:val="hr-HR" w:eastAsia="hr-HR"/>
              </w:rPr>
            </w:pPr>
          </w:p>
        </w:tc>
      </w:tr>
    </w:tbl>
    <w:p w14:paraId="2888CD80"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2340798C" w14:textId="77777777" w:rsidR="00A119DC" w:rsidRPr="000B0355" w:rsidRDefault="00A119DC" w:rsidP="00A119DC">
      <w:pPr>
        <w:spacing w:after="0" w:line="324" w:lineRule="auto"/>
        <w:ind w:right="275"/>
        <w:jc w:val="both"/>
        <w:rPr>
          <w:rFonts w:ascii="Times New Roman" w:hAnsi="Times New Roman" w:cs="Times New Roman"/>
          <w:b/>
          <w:lang w:eastAsia="pl-PL"/>
        </w:rPr>
      </w:pPr>
    </w:p>
    <w:p w14:paraId="7B83C5B9" w14:textId="77777777" w:rsidR="00A119DC" w:rsidRPr="000B0355" w:rsidRDefault="00A119DC" w:rsidP="00A119DC">
      <w:pPr>
        <w:spacing w:after="0" w:line="324" w:lineRule="auto"/>
        <w:ind w:right="275"/>
        <w:jc w:val="both"/>
        <w:rPr>
          <w:rFonts w:ascii="Times New Roman" w:eastAsia="Times" w:hAnsi="Times New Roman" w:cs="Times New Roman"/>
          <w:b/>
          <w:lang w:eastAsia="pl-PL"/>
        </w:rPr>
      </w:pPr>
      <w:r w:rsidRPr="000B0355">
        <w:rPr>
          <w:rFonts w:ascii="Times New Roman" w:hAnsi="Times New Roman" w:cs="Times New Roman"/>
          <w:b/>
          <w:lang w:eastAsia="pl-PL"/>
        </w:rPr>
        <w:t>Zavedamo se, da ima neresnična izjava oziroma navedba neresničnih podatkov o navedenih dejstvih za posledico ničnost pogodbe.</w:t>
      </w:r>
    </w:p>
    <w:p w14:paraId="0945508F" w14:textId="77777777" w:rsidR="00A119DC" w:rsidRPr="000B0355" w:rsidRDefault="00A119DC" w:rsidP="00A119DC">
      <w:pPr>
        <w:spacing w:after="0" w:line="324" w:lineRule="auto"/>
        <w:ind w:left="425" w:hanging="425"/>
        <w:jc w:val="both"/>
        <w:rPr>
          <w:rFonts w:ascii="Times New Roman" w:hAnsi="Times New Roman" w:cs="Times New Roman"/>
        </w:rPr>
      </w:pPr>
    </w:p>
    <w:p w14:paraId="43302549" w14:textId="77777777" w:rsidR="00A119DC" w:rsidRPr="000B0355" w:rsidRDefault="00A119DC" w:rsidP="00A119DC">
      <w:pPr>
        <w:spacing w:after="0" w:line="324" w:lineRule="auto"/>
        <w:ind w:right="275"/>
        <w:jc w:val="both"/>
        <w:rPr>
          <w:rFonts w:ascii="Times New Roman" w:hAnsi="Times New Roman" w:cs="Times New Roman"/>
          <w:b/>
          <w:lang w:eastAsia="pl-PL"/>
        </w:rPr>
      </w:pPr>
    </w:p>
    <w:tbl>
      <w:tblPr>
        <w:tblStyle w:val="Tabelamrea3"/>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A119DC" w:rsidRPr="00990E20" w14:paraId="0A2FD2DF" w14:textId="77777777" w:rsidTr="000B0355">
        <w:tc>
          <w:tcPr>
            <w:tcW w:w="930" w:type="pct"/>
            <w:hideMark/>
          </w:tcPr>
          <w:p w14:paraId="29134939" w14:textId="77777777" w:rsidR="00A119DC" w:rsidRPr="000B0355" w:rsidRDefault="00A119DC" w:rsidP="00A119DC">
            <w:pPr>
              <w:spacing w:line="324" w:lineRule="auto"/>
              <w:rPr>
                <w:rFonts w:ascii="Times New Roman" w:eastAsia="Times" w:hAnsi="Times New Roman" w:cs="Times New Roman"/>
                <w:b/>
                <w:spacing w:val="-1"/>
                <w:lang w:eastAsia="pl-PL"/>
              </w:rPr>
            </w:pPr>
            <w:r w:rsidRPr="000B0355">
              <w:rPr>
                <w:rFonts w:ascii="Times New Roman" w:eastAsia="Times" w:hAnsi="Times New Roman" w:cs="Times New Roman"/>
                <w:b/>
                <w:spacing w:val="-1"/>
                <w:lang w:eastAsia="pl-PL"/>
              </w:rPr>
              <w:t>Datum:</w:t>
            </w:r>
          </w:p>
        </w:tc>
        <w:tc>
          <w:tcPr>
            <w:tcW w:w="228" w:type="pct"/>
          </w:tcPr>
          <w:p w14:paraId="63ECD22B"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569" w:type="pct"/>
            <w:hideMark/>
          </w:tcPr>
          <w:p w14:paraId="0F4799E2" w14:textId="77777777" w:rsidR="00A119DC" w:rsidRPr="000B0355" w:rsidRDefault="00A119DC" w:rsidP="00A119DC">
            <w:pPr>
              <w:spacing w:line="324" w:lineRule="auto"/>
              <w:rPr>
                <w:rFonts w:ascii="Times New Roman" w:eastAsia="Times" w:hAnsi="Times New Roman" w:cs="Times New Roman"/>
                <w:b/>
                <w:spacing w:val="-2"/>
                <w:lang w:eastAsia="pl-PL"/>
              </w:rPr>
            </w:pPr>
            <w:r w:rsidRPr="000B0355">
              <w:rPr>
                <w:rFonts w:ascii="Times New Roman" w:eastAsia="Times" w:hAnsi="Times New Roman" w:cs="Times New Roman"/>
                <w:b/>
                <w:spacing w:val="-2"/>
                <w:lang w:eastAsia="pl-PL"/>
              </w:rPr>
              <w:t>Žig:</w:t>
            </w:r>
          </w:p>
        </w:tc>
        <w:tc>
          <w:tcPr>
            <w:tcW w:w="228" w:type="pct"/>
          </w:tcPr>
          <w:p w14:paraId="48E739E9"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c>
          <w:tcPr>
            <w:tcW w:w="3044" w:type="pct"/>
            <w:hideMark/>
          </w:tcPr>
          <w:p w14:paraId="69A56C12"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r w:rsidRPr="000B0355">
              <w:rPr>
                <w:rFonts w:ascii="Times New Roman" w:eastAsia="Times" w:hAnsi="Times New Roman" w:cs="Times New Roman"/>
                <w:b/>
                <w:spacing w:val="-1"/>
                <w:lang w:eastAsia="pl-PL"/>
              </w:rPr>
              <w:t>Podpis zakonitega zastopnika:</w:t>
            </w:r>
          </w:p>
        </w:tc>
      </w:tr>
      <w:tr w:rsidR="00A119DC" w:rsidRPr="00990E20" w14:paraId="330A7F58" w14:textId="77777777" w:rsidTr="000B0355">
        <w:tc>
          <w:tcPr>
            <w:tcW w:w="930" w:type="pct"/>
          </w:tcPr>
          <w:p w14:paraId="67B970CD" w14:textId="77777777" w:rsidR="00A119DC" w:rsidRPr="000B0355" w:rsidRDefault="00A119DC" w:rsidP="00A119DC">
            <w:pPr>
              <w:spacing w:line="324" w:lineRule="auto"/>
              <w:rPr>
                <w:rFonts w:ascii="Times New Roman" w:eastAsia="Times" w:hAnsi="Times New Roman" w:cs="Times New Roman"/>
                <w:b/>
                <w:spacing w:val="-1"/>
                <w:lang w:eastAsia="pl-PL"/>
              </w:rPr>
            </w:pPr>
          </w:p>
        </w:tc>
        <w:tc>
          <w:tcPr>
            <w:tcW w:w="228" w:type="pct"/>
          </w:tcPr>
          <w:p w14:paraId="502966BA"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569" w:type="pct"/>
          </w:tcPr>
          <w:p w14:paraId="5F56C9E1" w14:textId="77777777" w:rsidR="00A119DC" w:rsidRPr="000B0355" w:rsidRDefault="00A119DC" w:rsidP="00A119DC">
            <w:pPr>
              <w:spacing w:line="324" w:lineRule="auto"/>
              <w:rPr>
                <w:rFonts w:ascii="Times New Roman" w:eastAsia="Times" w:hAnsi="Times New Roman" w:cs="Times New Roman"/>
                <w:b/>
                <w:spacing w:val="-2"/>
                <w:lang w:eastAsia="pl-PL"/>
              </w:rPr>
            </w:pPr>
          </w:p>
        </w:tc>
        <w:tc>
          <w:tcPr>
            <w:tcW w:w="228" w:type="pct"/>
          </w:tcPr>
          <w:p w14:paraId="1F8BB48D"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c>
          <w:tcPr>
            <w:tcW w:w="3044" w:type="pct"/>
          </w:tcPr>
          <w:p w14:paraId="4D9A49B5" w14:textId="77777777" w:rsidR="00A119DC" w:rsidRPr="000B0355" w:rsidRDefault="00A119DC" w:rsidP="00A119DC">
            <w:pPr>
              <w:spacing w:line="324" w:lineRule="auto"/>
              <w:jc w:val="center"/>
              <w:rPr>
                <w:rFonts w:ascii="Times New Roman" w:eastAsia="Times" w:hAnsi="Times New Roman" w:cs="Times New Roman"/>
                <w:b/>
                <w:spacing w:val="-1"/>
                <w:lang w:eastAsia="pl-PL"/>
              </w:rPr>
            </w:pPr>
          </w:p>
        </w:tc>
      </w:tr>
    </w:tbl>
    <w:p w14:paraId="34C41D99" w14:textId="77777777" w:rsidR="00A119DC" w:rsidRPr="000B0355" w:rsidRDefault="00A119DC" w:rsidP="00A119DC">
      <w:pPr>
        <w:tabs>
          <w:tab w:val="left" w:pos="3828"/>
          <w:tab w:val="center" w:pos="7655"/>
        </w:tabs>
        <w:spacing w:after="0" w:line="324" w:lineRule="auto"/>
        <w:rPr>
          <w:rFonts w:ascii="Times New Roman" w:eastAsia="Times" w:hAnsi="Times New Roman" w:cs="Times New Roman"/>
          <w:b/>
          <w:lang w:eastAsia="pl-PL"/>
        </w:rPr>
      </w:pPr>
    </w:p>
    <w:p w14:paraId="62B04D1F"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208B9699"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261D3A7C"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4A5964CA"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627C66A2" w14:textId="77777777" w:rsidR="00A119DC" w:rsidRPr="000B0355" w:rsidRDefault="00A119DC" w:rsidP="00A119DC">
      <w:pPr>
        <w:spacing w:after="0" w:line="324" w:lineRule="auto"/>
        <w:jc w:val="both"/>
        <w:rPr>
          <w:rFonts w:ascii="Times New Roman" w:eastAsia="Times New Roman" w:hAnsi="Times New Roman" w:cs="Times New Roman"/>
          <w:b/>
          <w:lang w:eastAsia="sl-SI"/>
        </w:rPr>
      </w:pPr>
    </w:p>
    <w:p w14:paraId="597A391B" w14:textId="77777777" w:rsidR="00A119DC" w:rsidRPr="000B0355" w:rsidRDefault="00A119DC" w:rsidP="00A119DC">
      <w:pPr>
        <w:spacing w:after="0" w:line="324" w:lineRule="auto"/>
        <w:jc w:val="both"/>
        <w:rPr>
          <w:rFonts w:ascii="Times New Roman" w:eastAsia="Times New Roman" w:hAnsi="Times New Roman" w:cs="Times New Roman"/>
          <w:b/>
          <w:i/>
          <w:lang w:eastAsia="sl-SI"/>
        </w:rPr>
      </w:pPr>
      <w:r w:rsidRPr="000B0355">
        <w:rPr>
          <w:rFonts w:ascii="Times New Roman" w:eastAsia="Times New Roman" w:hAnsi="Times New Roman" w:cs="Times New Roman"/>
          <w:b/>
          <w:i/>
          <w:lang w:eastAsia="sl-SI"/>
        </w:rPr>
        <w:t>Zaželeno je da ponudnik izpolni obrazec in ga predloži v ponudbi.</w:t>
      </w:r>
    </w:p>
    <w:p w14:paraId="40ED9BFF" w14:textId="77777777" w:rsidR="00A119DC" w:rsidRPr="000B0355" w:rsidRDefault="00A119DC" w:rsidP="00A119DC">
      <w:pPr>
        <w:spacing w:after="0" w:line="336" w:lineRule="auto"/>
        <w:jc w:val="both"/>
        <w:rPr>
          <w:rFonts w:ascii="Times New Roman" w:eastAsia="Times New Roman" w:hAnsi="Times New Roman" w:cs="Times New Roman"/>
          <w:lang w:eastAsia="sl-SI"/>
        </w:rPr>
      </w:pPr>
    </w:p>
    <w:p w14:paraId="768661A5"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C5CF93F"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5D29491" w14:textId="77777777" w:rsidR="00A119DC" w:rsidRPr="000B0355" w:rsidRDefault="00A119DC" w:rsidP="00A119DC">
      <w:pPr>
        <w:spacing w:after="0" w:line="240" w:lineRule="auto"/>
        <w:rPr>
          <w:rFonts w:ascii="Times New Roman" w:eastAsia="Times New Roman" w:hAnsi="Times New Roman" w:cs="Times New Roman"/>
          <w:lang w:eastAsia="sl-SI"/>
        </w:rPr>
      </w:pPr>
    </w:p>
    <w:p w14:paraId="6A9A5EB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F3126E4"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BADD570"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6E21702"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A998218"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E208872"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11F39F6"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5FF3CD9"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BCE50A9" w14:textId="77777777" w:rsidR="00A119DC" w:rsidRPr="000B0355" w:rsidRDefault="00A119DC" w:rsidP="00A119DC">
      <w:pPr>
        <w:spacing w:after="0" w:line="240" w:lineRule="auto"/>
        <w:rPr>
          <w:rFonts w:ascii="Times New Roman" w:eastAsia="Times New Roman" w:hAnsi="Times New Roman" w:cs="Times New Roman"/>
          <w:lang w:eastAsia="sl-SI"/>
        </w:rPr>
      </w:pPr>
    </w:p>
    <w:p w14:paraId="14F938B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802803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2FE1B8B" w14:textId="77777777" w:rsidR="00A119DC" w:rsidRPr="000B0355" w:rsidRDefault="00A119DC" w:rsidP="00A119DC">
      <w:pPr>
        <w:spacing w:after="0" w:line="240" w:lineRule="auto"/>
        <w:rPr>
          <w:rFonts w:ascii="Times New Roman" w:eastAsia="Times New Roman" w:hAnsi="Times New Roman" w:cs="Times New Roman"/>
          <w:lang w:eastAsia="sl-SI"/>
        </w:rPr>
      </w:pPr>
    </w:p>
    <w:p w14:paraId="7973819A" w14:textId="77777777" w:rsidR="00A119DC" w:rsidRPr="000B0355" w:rsidRDefault="00A119DC" w:rsidP="00A119DC">
      <w:pPr>
        <w:spacing w:after="0" w:line="240" w:lineRule="auto"/>
        <w:rPr>
          <w:rFonts w:ascii="Times New Roman" w:eastAsia="Times New Roman" w:hAnsi="Times New Roman" w:cs="Times New Roman"/>
          <w:lang w:eastAsia="sl-SI"/>
        </w:rPr>
      </w:pPr>
    </w:p>
    <w:p w14:paraId="5F3FF68A" w14:textId="77777777" w:rsidR="00A119DC" w:rsidRPr="000B0355" w:rsidRDefault="00A119DC" w:rsidP="00A119DC">
      <w:pPr>
        <w:spacing w:after="0" w:line="240" w:lineRule="auto"/>
        <w:rPr>
          <w:rFonts w:ascii="Times New Roman" w:eastAsia="Times New Roman" w:hAnsi="Times New Roman" w:cs="Times New Roman"/>
          <w:lang w:eastAsia="sl-SI"/>
        </w:rPr>
      </w:pPr>
    </w:p>
    <w:p w14:paraId="33E2073E" w14:textId="77777777" w:rsidR="00A119DC" w:rsidRPr="000B0355" w:rsidRDefault="00A119DC" w:rsidP="00A119DC">
      <w:pPr>
        <w:spacing w:after="0" w:line="240" w:lineRule="auto"/>
        <w:rPr>
          <w:rFonts w:ascii="Times New Roman" w:eastAsia="Times New Roman" w:hAnsi="Times New Roman" w:cs="Times New Roman"/>
          <w:lang w:eastAsia="sl-SI"/>
        </w:rPr>
      </w:pPr>
    </w:p>
    <w:p w14:paraId="013C99B6" w14:textId="77777777" w:rsidR="00A119DC" w:rsidRDefault="00A119DC" w:rsidP="00A119DC">
      <w:pPr>
        <w:spacing w:after="0" w:line="240" w:lineRule="auto"/>
        <w:rPr>
          <w:rFonts w:ascii="Times New Roman" w:eastAsia="Times" w:hAnsi="Times New Roman" w:cs="Times New Roman"/>
          <w:lang w:eastAsia="pl-PL"/>
        </w:rPr>
      </w:pPr>
    </w:p>
    <w:p w14:paraId="227036FF" w14:textId="77777777" w:rsidR="003117ED" w:rsidRDefault="003117ED" w:rsidP="00A119DC">
      <w:pPr>
        <w:spacing w:after="0" w:line="240" w:lineRule="auto"/>
        <w:rPr>
          <w:rFonts w:ascii="Times New Roman" w:eastAsia="Times" w:hAnsi="Times New Roman" w:cs="Times New Roman"/>
          <w:lang w:eastAsia="pl-PL"/>
        </w:rPr>
      </w:pPr>
    </w:p>
    <w:p w14:paraId="3C12DADB" w14:textId="77777777" w:rsidR="003117ED" w:rsidRDefault="003117ED" w:rsidP="00A119DC">
      <w:pPr>
        <w:spacing w:after="0" w:line="240" w:lineRule="auto"/>
        <w:rPr>
          <w:rFonts w:ascii="Times New Roman" w:eastAsia="Times" w:hAnsi="Times New Roman" w:cs="Times New Roman"/>
          <w:lang w:eastAsia="pl-PL"/>
        </w:rPr>
      </w:pPr>
    </w:p>
    <w:p w14:paraId="7DE5A2F2" w14:textId="77777777" w:rsidR="003117ED" w:rsidRDefault="003117ED" w:rsidP="00A119DC">
      <w:pPr>
        <w:spacing w:after="0" w:line="240" w:lineRule="auto"/>
        <w:rPr>
          <w:rFonts w:ascii="Times New Roman" w:eastAsia="Times" w:hAnsi="Times New Roman" w:cs="Times New Roman"/>
          <w:lang w:eastAsia="pl-PL"/>
        </w:rPr>
      </w:pPr>
    </w:p>
    <w:p w14:paraId="5F293FC7" w14:textId="77777777" w:rsidR="003117ED" w:rsidRDefault="003117ED" w:rsidP="00A119DC">
      <w:pPr>
        <w:spacing w:after="0" w:line="240" w:lineRule="auto"/>
        <w:rPr>
          <w:rFonts w:ascii="Times New Roman" w:eastAsia="Times" w:hAnsi="Times New Roman" w:cs="Times New Roman"/>
          <w:lang w:eastAsia="pl-PL"/>
        </w:rPr>
      </w:pPr>
    </w:p>
    <w:p w14:paraId="0303C723" w14:textId="77777777" w:rsidR="003117ED" w:rsidRPr="000B0355" w:rsidRDefault="003117ED" w:rsidP="00A119DC">
      <w:pPr>
        <w:spacing w:after="0" w:line="240" w:lineRule="auto"/>
        <w:rPr>
          <w:rFonts w:ascii="Times New Roman" w:eastAsia="Times" w:hAnsi="Times New Roman" w:cs="Times New Roman"/>
          <w:lang w:eastAsia="pl-PL"/>
        </w:rPr>
      </w:pPr>
    </w:p>
    <w:p w14:paraId="0CE199D6" w14:textId="77777777" w:rsidR="00A119DC" w:rsidRPr="000B0355" w:rsidRDefault="00A119DC" w:rsidP="00A119DC">
      <w:pPr>
        <w:spacing w:after="0" w:line="240" w:lineRule="auto"/>
        <w:rPr>
          <w:rFonts w:ascii="Times New Roman" w:eastAsia="Times" w:hAnsi="Times New Roman" w:cs="Times New Roman"/>
          <w:lang w:eastAsia="pl-PL"/>
        </w:rPr>
      </w:pPr>
    </w:p>
    <w:p w14:paraId="45D75B7E" w14:textId="77777777" w:rsidR="00A119DC" w:rsidRPr="000B0355" w:rsidRDefault="00A119DC" w:rsidP="00A119DC">
      <w:pPr>
        <w:spacing w:after="0" w:line="240" w:lineRule="auto"/>
        <w:rPr>
          <w:rFonts w:ascii="Times New Roman" w:eastAsia="Times" w:hAnsi="Times New Roman" w:cs="Times New Roman"/>
          <w:lang w:eastAsia="pl-PL"/>
        </w:rPr>
      </w:pPr>
    </w:p>
    <w:p w14:paraId="71DDD151" w14:textId="77777777" w:rsidR="00A119DC" w:rsidRPr="000B0355" w:rsidRDefault="00A119DC" w:rsidP="00A119DC">
      <w:pPr>
        <w:spacing w:after="0" w:line="240" w:lineRule="auto"/>
        <w:rPr>
          <w:rFonts w:ascii="Times New Roman" w:eastAsia="Times" w:hAnsi="Times New Roman" w:cs="Times New Roman"/>
          <w:lang w:eastAsia="pl-PL"/>
        </w:rPr>
      </w:pPr>
    </w:p>
    <w:p w14:paraId="65B3FF2B" w14:textId="77777777" w:rsidR="00A119DC" w:rsidRPr="000B0355" w:rsidRDefault="00A119DC" w:rsidP="00A119DC">
      <w:pPr>
        <w:spacing w:after="0" w:line="240" w:lineRule="auto"/>
        <w:rPr>
          <w:rFonts w:ascii="Times New Roman" w:eastAsia="Times" w:hAnsi="Times New Roman" w:cs="Times New Roman"/>
          <w:lang w:eastAsia="pl-PL"/>
        </w:rPr>
      </w:pPr>
    </w:p>
    <w:p w14:paraId="45510071" w14:textId="77777777" w:rsidR="00A119DC" w:rsidRPr="000B0355" w:rsidRDefault="00A119DC" w:rsidP="00A119DC">
      <w:pPr>
        <w:spacing w:after="0" w:line="240" w:lineRule="auto"/>
        <w:rPr>
          <w:rFonts w:ascii="Times New Roman" w:eastAsia="Times" w:hAnsi="Times New Roman" w:cs="Times New Roman"/>
          <w:lang w:eastAsia="pl-PL"/>
        </w:rPr>
      </w:pPr>
    </w:p>
    <w:p w14:paraId="4F8AD780" w14:textId="77777777" w:rsidR="00A119DC" w:rsidRPr="000B0355" w:rsidRDefault="00A119DC" w:rsidP="00A119DC">
      <w:pPr>
        <w:spacing w:after="0" w:line="240" w:lineRule="auto"/>
        <w:rPr>
          <w:rFonts w:ascii="Times New Roman" w:eastAsia="Times" w:hAnsi="Times New Roman" w:cs="Times New Roman"/>
          <w:lang w:eastAsia="pl-PL"/>
        </w:rPr>
      </w:pPr>
    </w:p>
    <w:p w14:paraId="1C7A2B49" w14:textId="77777777" w:rsidR="00A119DC" w:rsidRPr="000B0355" w:rsidRDefault="00A119DC" w:rsidP="00A119DC">
      <w:pPr>
        <w:spacing w:after="0" w:line="240" w:lineRule="auto"/>
        <w:rPr>
          <w:rFonts w:ascii="Times New Roman" w:eastAsia="Times" w:hAnsi="Times New Roman" w:cs="Times New Roman"/>
          <w:lang w:eastAsia="pl-PL"/>
        </w:rPr>
      </w:pPr>
    </w:p>
    <w:p w14:paraId="15DB4492" w14:textId="77777777" w:rsidR="00A119DC" w:rsidRPr="000B0355" w:rsidRDefault="00A119DC" w:rsidP="00A119DC">
      <w:pPr>
        <w:spacing w:after="0" w:line="240" w:lineRule="auto"/>
        <w:rPr>
          <w:rFonts w:ascii="Times New Roman" w:eastAsia="Times" w:hAnsi="Times New Roman" w:cs="Times New Roman"/>
          <w:lang w:eastAsia="pl-PL"/>
        </w:rPr>
      </w:pPr>
    </w:p>
    <w:p w14:paraId="17E25F98" w14:textId="77777777" w:rsidR="00A119DC" w:rsidRPr="000B0355" w:rsidRDefault="00A119DC" w:rsidP="00A119DC">
      <w:pPr>
        <w:spacing w:after="0" w:line="240" w:lineRule="auto"/>
        <w:rPr>
          <w:rFonts w:ascii="Times New Roman" w:eastAsia="Times" w:hAnsi="Times New Roman" w:cs="Times New Roman"/>
          <w:lang w:eastAsia="pl-PL"/>
        </w:rPr>
      </w:pPr>
    </w:p>
    <w:p w14:paraId="627A19CA" w14:textId="77777777" w:rsidR="00A119DC" w:rsidRPr="000B0355" w:rsidRDefault="00A119DC" w:rsidP="00A119DC">
      <w:pPr>
        <w:keepNext/>
        <w:spacing w:after="0" w:line="324" w:lineRule="auto"/>
        <w:jc w:val="both"/>
        <w:outlineLvl w:val="0"/>
        <w:rPr>
          <w:rFonts w:ascii="Times New Roman" w:eastAsia="Times New Roman" w:hAnsi="Times New Roman" w:cs="Times New Roman"/>
          <w:lang w:eastAsia="sl-SI"/>
        </w:rPr>
      </w:pPr>
      <w:bookmarkStart w:id="118" w:name="_Toc161994658"/>
      <w:r w:rsidRPr="000B0355">
        <w:rPr>
          <w:rFonts w:ascii="Times New Roman" w:eastAsia="Times" w:hAnsi="Times New Roman" w:cs="Times New Roman"/>
          <w:b/>
          <w:spacing w:val="-1"/>
          <w:lang w:eastAsia="pl-PL"/>
        </w:rPr>
        <w:lastRenderedPageBreak/>
        <w:t>Vzorec pogodbe</w:t>
      </w:r>
      <w:bookmarkEnd w:id="118"/>
    </w:p>
    <w:p w14:paraId="013C56D8" w14:textId="77777777" w:rsidR="00A119DC" w:rsidRPr="000B0355" w:rsidRDefault="00A119DC" w:rsidP="00A119DC">
      <w:pPr>
        <w:spacing w:after="0" w:line="312" w:lineRule="auto"/>
        <w:rPr>
          <w:rFonts w:ascii="Times New Roman" w:eastAsia="Times New Roman" w:hAnsi="Times New Roman" w:cs="Times New Roman"/>
          <w:lang w:eastAsia="sl-SI"/>
        </w:rPr>
      </w:pPr>
    </w:p>
    <w:p w14:paraId="02DC44A2"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Univerza v Ljubljani, Ekonomska fakulteta, Kardeljeva ploščad 17, 1000 Ljubljana</w:t>
      </w:r>
    </w:p>
    <w:p w14:paraId="5741BC1D" w14:textId="77777777" w:rsidR="00564AF7" w:rsidRPr="000B0355" w:rsidRDefault="00564AF7" w:rsidP="00564AF7">
      <w:pPr>
        <w:autoSpaceDE w:val="0"/>
        <w:autoSpaceDN w:val="0"/>
        <w:adjustRightInd w:val="0"/>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ki jo zastopa prof. dr. Tomaž Turk, dekan</w:t>
      </w:r>
    </w:p>
    <w:p w14:paraId="0FDA91E5"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Matična številka: 1626922000</w:t>
      </w:r>
    </w:p>
    <w:p w14:paraId="4F1BB1E4" w14:textId="77777777" w:rsidR="00564AF7" w:rsidRPr="000B0355" w:rsidRDefault="00564AF7" w:rsidP="00564AF7">
      <w:pPr>
        <w:spacing w:after="0" w:line="312" w:lineRule="auto"/>
        <w:jc w:val="both"/>
        <w:rPr>
          <w:rFonts w:ascii="Times New Roman" w:eastAsia="Times New Roman" w:hAnsi="Times New Roman" w:cs="Times New Roman"/>
          <w:color w:val="000000"/>
          <w:lang w:eastAsia="sl-SI"/>
        </w:rPr>
      </w:pPr>
      <w:r w:rsidRPr="000B0355">
        <w:rPr>
          <w:rFonts w:ascii="Times New Roman" w:eastAsia="Times New Roman" w:hAnsi="Times New Roman" w:cs="Times New Roman"/>
          <w:color w:val="000000"/>
          <w:lang w:eastAsia="sl-SI"/>
        </w:rPr>
        <w:t>ID za DDV: SI28186745</w:t>
      </w:r>
    </w:p>
    <w:p w14:paraId="74845E67" w14:textId="77777777" w:rsidR="00564AF7" w:rsidRPr="000B0355" w:rsidRDefault="00564AF7" w:rsidP="00564AF7">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nadaljevanju: naročnik)</w:t>
      </w:r>
    </w:p>
    <w:p w14:paraId="152688C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25B3C8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in</w:t>
      </w:r>
    </w:p>
    <w:p w14:paraId="012EAE6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6E5CD0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ponudnik: _________________________________________________________________,</w:t>
      </w:r>
    </w:p>
    <w:p w14:paraId="68F7A96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ki ga zastopa _______________________________________________________________</w:t>
      </w:r>
    </w:p>
    <w:p w14:paraId="002ACB0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Matična številka: _________________________________________</w:t>
      </w:r>
    </w:p>
    <w:p w14:paraId="04BBB9F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Davčna št. (ID št. za DDV): _______________________________ </w:t>
      </w:r>
    </w:p>
    <w:p w14:paraId="30DAEEB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Transakcijski račun (TRR): _______________________________________, odprt pri</w:t>
      </w:r>
    </w:p>
    <w:p w14:paraId="5A048F1F"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_____________________________________________</w:t>
      </w:r>
    </w:p>
    <w:p w14:paraId="7BF38B7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 nadaljevanju: izvajalec)</w:t>
      </w:r>
    </w:p>
    <w:p w14:paraId="493A254D"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6B5E97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sklepata</w:t>
      </w:r>
    </w:p>
    <w:p w14:paraId="1BCB5D8B" w14:textId="77777777" w:rsidR="00A119DC" w:rsidRPr="000B0355" w:rsidRDefault="00A119DC" w:rsidP="00A119DC">
      <w:pPr>
        <w:spacing w:after="0" w:line="312" w:lineRule="auto"/>
        <w:jc w:val="both"/>
        <w:rPr>
          <w:rFonts w:ascii="Times New Roman" w:eastAsia="Times New Roman" w:hAnsi="Times New Roman" w:cs="Times New Roman"/>
          <w:b/>
          <w:i/>
          <w:lang w:eastAsia="sl-SI"/>
        </w:rPr>
      </w:pPr>
    </w:p>
    <w:p w14:paraId="63D05E02" w14:textId="77777777" w:rsidR="00A119DC" w:rsidRPr="000B0355" w:rsidRDefault="00A119DC" w:rsidP="00A119DC">
      <w:pPr>
        <w:spacing w:after="0" w:line="312" w:lineRule="auto"/>
        <w:jc w:val="center"/>
        <w:rPr>
          <w:rFonts w:ascii="Times New Roman" w:eastAsia="Times New Roman" w:hAnsi="Times New Roman" w:cs="Times New Roman"/>
          <w:b/>
          <w:i/>
          <w:lang w:eastAsia="sl-SI"/>
        </w:rPr>
      </w:pPr>
    </w:p>
    <w:p w14:paraId="4BB35BA0" w14:textId="77777777" w:rsidR="00A119DC" w:rsidRPr="000B0355" w:rsidRDefault="00A119DC" w:rsidP="00A119DC">
      <w:pPr>
        <w:spacing w:after="0" w:line="312" w:lineRule="auto"/>
        <w:jc w:val="center"/>
        <w:rPr>
          <w:rFonts w:ascii="Times New Roman" w:eastAsia="Times New Roman" w:hAnsi="Times New Roman" w:cs="Times New Roman"/>
          <w:b/>
          <w:i/>
          <w:kern w:val="3"/>
          <w:lang w:eastAsia="zh-CN"/>
        </w:rPr>
      </w:pPr>
      <w:r w:rsidRPr="000B0355">
        <w:rPr>
          <w:rFonts w:ascii="Times New Roman" w:eastAsia="Times New Roman" w:hAnsi="Times New Roman" w:cs="Times New Roman"/>
          <w:b/>
          <w:i/>
          <w:kern w:val="3"/>
          <w:lang w:eastAsia="zh-CN"/>
        </w:rPr>
        <w:t xml:space="preserve">POGODBO O IZVAJANJU STORITEV FIZIČNEGA IN TEHNIČNEGA VAROVANJA </w:t>
      </w:r>
    </w:p>
    <w:p w14:paraId="2F9ADBBF"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62ECFB30"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SPLOŠNE DOLOČBE</w:t>
      </w:r>
    </w:p>
    <w:p w14:paraId="386D413F" w14:textId="77777777" w:rsidR="00A119DC" w:rsidRPr="000B0355" w:rsidRDefault="00A119DC" w:rsidP="00A119DC">
      <w:pPr>
        <w:widowControl w:val="0"/>
        <w:numPr>
          <w:ilvl w:val="0"/>
          <w:numId w:val="17"/>
        </w:numPr>
        <w:suppressAutoHyphens/>
        <w:autoSpaceDN w:val="0"/>
        <w:spacing w:after="0" w:line="312" w:lineRule="auto"/>
        <w:jc w:val="center"/>
        <w:textAlignment w:val="baseline"/>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člen</w:t>
      </w:r>
    </w:p>
    <w:p w14:paraId="526CDB70" w14:textId="77777777" w:rsidR="00A119DC" w:rsidRPr="000B0355" w:rsidRDefault="00A119DC" w:rsidP="00A119DC">
      <w:pPr>
        <w:spacing w:after="0" w:line="312" w:lineRule="auto"/>
        <w:jc w:val="both"/>
        <w:rPr>
          <w:rFonts w:ascii="Times New Roman" w:eastAsia="Times New Roman" w:hAnsi="Times New Roman" w:cs="Times New Roman"/>
          <w:kern w:val="3"/>
          <w:lang w:eastAsia="zh-CN"/>
        </w:rPr>
      </w:pPr>
      <w:r w:rsidRPr="000B0355">
        <w:rPr>
          <w:rFonts w:ascii="Times New Roman" w:eastAsia="Times New Roman" w:hAnsi="Times New Roman" w:cs="Times New Roman"/>
          <w:kern w:val="3"/>
          <w:lang w:eastAsia="zh-CN"/>
        </w:rPr>
        <w:t>Pogodbeni stranki ugotavljata, da:</w:t>
      </w:r>
    </w:p>
    <w:p w14:paraId="352B3174"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je naročnik izvedel postopek oddaje javnega naročila za </w:t>
      </w:r>
      <w:r w:rsidRPr="000B0355">
        <w:rPr>
          <w:rFonts w:ascii="Times New Roman" w:eastAsia="Calibri" w:hAnsi="Times New Roman" w:cs="Times New Roman"/>
          <w:i/>
          <w:iCs/>
          <w:lang w:eastAsia="sl-SI"/>
        </w:rPr>
        <w:t>»</w:t>
      </w:r>
      <w:r w:rsidR="00A36562" w:rsidRPr="000B0355">
        <w:rPr>
          <w:rFonts w:ascii="Times New Roman" w:eastAsia="Calibri" w:hAnsi="Times New Roman" w:cs="Times New Roman"/>
          <w:i/>
          <w:iCs/>
          <w:lang w:eastAsia="sl-SI"/>
        </w:rPr>
        <w:t>Storitve fizičnega in tehničnega varovanja Ekonomske fakultete</w:t>
      </w:r>
      <w:r w:rsidR="00950D18" w:rsidRPr="000B0355">
        <w:rPr>
          <w:rFonts w:ascii="Times New Roman" w:eastAsia="Calibri" w:hAnsi="Times New Roman" w:cs="Times New Roman"/>
          <w:i/>
          <w:iCs/>
          <w:lang w:eastAsia="sl-SI"/>
        </w:rPr>
        <w:t>«</w:t>
      </w:r>
      <w:r w:rsidRPr="000B0355">
        <w:rPr>
          <w:rFonts w:ascii="Times New Roman" w:eastAsia="Calibri" w:hAnsi="Times New Roman" w:cs="Times New Roman"/>
          <w:i/>
          <w:iCs/>
          <w:lang w:eastAsia="sl-SI"/>
        </w:rPr>
        <w:t>,</w:t>
      </w:r>
    </w:p>
    <w:p w14:paraId="5514F9D8" w14:textId="77777777" w:rsidR="00A119DC" w:rsidRPr="000B0355" w:rsidRDefault="00A119DC" w:rsidP="00A119DC">
      <w:pPr>
        <w:numPr>
          <w:ilvl w:val="0"/>
          <w:numId w:val="16"/>
        </w:numPr>
        <w:spacing w:after="0" w:line="312" w:lineRule="auto"/>
        <w:contextualSpacing/>
        <w:jc w:val="both"/>
        <w:rPr>
          <w:rFonts w:ascii="Times New Roman" w:eastAsia="Times New Roman" w:hAnsi="Times New Roman" w:cs="Times New Roman"/>
          <w:lang w:eastAsia="sl-SI"/>
        </w:rPr>
      </w:pPr>
      <w:r w:rsidRPr="000B0355">
        <w:rPr>
          <w:rFonts w:ascii="Times New Roman" w:eastAsia="Calibri" w:hAnsi="Times New Roman" w:cs="Times New Roman"/>
          <w:lang w:eastAsia="sl-SI"/>
        </w:rPr>
        <w:t>je bilo javno naročilo izvedeno po odprtem postopku, objavljenem na Portalu javnih naročil pod št. objave JN ____ dne ______, ter v dodatku k Uradnem listu Evropske unije pod št. ___ dne ______</w:t>
      </w:r>
      <w:r w:rsidRPr="000B0355">
        <w:rPr>
          <w:rFonts w:ascii="Times New Roman" w:eastAsia="Times New Roman" w:hAnsi="Times New Roman" w:cs="Times New Roman"/>
          <w:lang w:eastAsia="sl-SI"/>
        </w:rPr>
        <w:t>,</w:t>
      </w:r>
    </w:p>
    <w:p w14:paraId="20C1B0FB"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je bil izvajalec izbran kot najugodnejši ponudnik na podlagi pravnomočne odločitve o oddaji naročila št. _______ z dne_____,</w:t>
      </w:r>
    </w:p>
    <w:p w14:paraId="41AF5B09" w14:textId="77777777" w:rsidR="00A119DC" w:rsidRPr="000B0355" w:rsidRDefault="00A119DC" w:rsidP="00A119DC">
      <w:pPr>
        <w:numPr>
          <w:ilvl w:val="0"/>
          <w:numId w:val="16"/>
        </w:numPr>
        <w:spacing w:after="0" w:line="312" w:lineRule="auto"/>
        <w:contextualSpacing/>
        <w:jc w:val="both"/>
        <w:rPr>
          <w:rFonts w:ascii="Times New Roman" w:eastAsia="Calibri" w:hAnsi="Times New Roman" w:cs="Times New Roman"/>
          <w:lang w:eastAsia="sl-SI"/>
        </w:rPr>
      </w:pPr>
      <w:r w:rsidRPr="000B0355">
        <w:rPr>
          <w:rFonts w:ascii="Times New Roman" w:eastAsia="Calibri" w:hAnsi="Times New Roman" w:cs="Times New Roman"/>
          <w:lang w:eastAsia="sl-SI"/>
        </w:rPr>
        <w:t>so sestavni del te pogodbe pogoji in zahteve, določene z razpisno dokumentacijo odprtega postopka javnega naročila (v nadaljevanju dokumentacija za oddajo javnega naročila) in ponudbena dokumentacija izvajalca, oddana v postopku javnega naročila.</w:t>
      </w:r>
    </w:p>
    <w:p w14:paraId="7F44378A" w14:textId="77777777" w:rsidR="00A119DC" w:rsidRPr="000B0355" w:rsidRDefault="00A119DC" w:rsidP="00A119DC">
      <w:pPr>
        <w:spacing w:after="0" w:line="312" w:lineRule="auto"/>
        <w:ind w:left="360"/>
        <w:contextualSpacing/>
        <w:jc w:val="both"/>
        <w:rPr>
          <w:rFonts w:ascii="Times New Roman" w:eastAsia="Calibri" w:hAnsi="Times New Roman" w:cs="Times New Roman"/>
          <w:lang w:eastAsia="sl-SI"/>
        </w:rPr>
      </w:pPr>
    </w:p>
    <w:p w14:paraId="7713B013" w14:textId="77777777" w:rsidR="00A119DC" w:rsidRDefault="00A119DC" w:rsidP="00A119DC">
      <w:pPr>
        <w:spacing w:after="0" w:line="312" w:lineRule="auto"/>
        <w:jc w:val="both"/>
        <w:rPr>
          <w:rFonts w:ascii="Times New Roman" w:eastAsia="Times New Roman" w:hAnsi="Times New Roman" w:cs="Times New Roman"/>
          <w:b/>
          <w:kern w:val="3"/>
          <w:lang w:eastAsia="zh-CN"/>
        </w:rPr>
      </w:pPr>
    </w:p>
    <w:p w14:paraId="4956CE59"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PREDMET POGODBE</w:t>
      </w:r>
    </w:p>
    <w:p w14:paraId="2237198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36DA364B"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Predmet pogodbe so storitve varovanja v objektu naročnika na naslovu </w:t>
      </w:r>
      <w:r w:rsidR="00950D18" w:rsidRPr="000B0355">
        <w:rPr>
          <w:rFonts w:ascii="Times New Roman" w:eastAsia="Times New Roman" w:hAnsi="Times New Roman" w:cs="Times New Roman"/>
          <w:lang w:eastAsia="sl-SI"/>
        </w:rPr>
        <w:t>Kardeljeva ploščad 17, Ljubljana</w:t>
      </w:r>
      <w:r w:rsidRPr="000B0355">
        <w:rPr>
          <w:rFonts w:ascii="Times New Roman" w:eastAsia="Times New Roman" w:hAnsi="Times New Roman" w:cs="Times New Roman"/>
          <w:lang w:eastAsia="sl-SI"/>
        </w:rPr>
        <w:t xml:space="preserve">, za obdobje </w:t>
      </w:r>
      <w:r w:rsidR="00A606AD" w:rsidRPr="000B0355">
        <w:rPr>
          <w:rFonts w:ascii="Times New Roman" w:eastAsia="Times New Roman" w:hAnsi="Times New Roman" w:cs="Times New Roman"/>
          <w:lang w:eastAsia="sl-SI"/>
        </w:rPr>
        <w:t>60</w:t>
      </w:r>
      <w:r w:rsidRPr="000B0355">
        <w:rPr>
          <w:rFonts w:ascii="Times New Roman" w:eastAsia="Times New Roman" w:hAnsi="Times New Roman" w:cs="Times New Roman"/>
          <w:lang w:eastAsia="sl-SI"/>
        </w:rPr>
        <w:t xml:space="preserve"> mesecev, kot so določene v dokumentaciji za oddajo javnega naročila in tej pogodbi (v nadaljevanju storitve). </w:t>
      </w:r>
    </w:p>
    <w:p w14:paraId="6C619936" w14:textId="77777777" w:rsidR="00564AF7" w:rsidRPr="000B0355" w:rsidRDefault="00564AF7" w:rsidP="00A119DC">
      <w:pPr>
        <w:spacing w:after="0" w:line="312" w:lineRule="auto"/>
        <w:jc w:val="both"/>
        <w:rPr>
          <w:rFonts w:ascii="Times New Roman" w:eastAsia="Times New Roman" w:hAnsi="Times New Roman" w:cs="Times New Roman"/>
          <w:lang w:eastAsia="sl-SI"/>
        </w:rPr>
      </w:pPr>
    </w:p>
    <w:p w14:paraId="773F8EC5" w14:textId="77777777" w:rsidR="00564AF7" w:rsidRPr="000B0355" w:rsidRDefault="00564AF7"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Varovanje oseb in premoženja se izvaja s sistemi za javljanje vloma, s sistemi za odkrivanje in javljanje požara ter s fizičnim varovanjem.</w:t>
      </w:r>
    </w:p>
    <w:p w14:paraId="5C5519F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7D2296B"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648BBE0B"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 xml:space="preserve">POGODBENA VREDNOST </w:t>
      </w:r>
    </w:p>
    <w:p w14:paraId="60069378"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člen </w:t>
      </w:r>
    </w:p>
    <w:p w14:paraId="77545CE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Vrednost pogodbe je določena na podlagi ponudbe izvajalca ter ocenjenih količin in za obdobje trajanja pogodbe </w:t>
      </w:r>
      <w:r w:rsidR="00A606AD" w:rsidRPr="000B0355">
        <w:rPr>
          <w:rFonts w:ascii="Times New Roman" w:eastAsia="Times New Roman" w:hAnsi="Times New Roman" w:cs="Times New Roman"/>
          <w:lang w:eastAsia="sl-SI"/>
        </w:rPr>
        <w:t>60</w:t>
      </w:r>
      <w:r w:rsidRPr="000B0355">
        <w:rPr>
          <w:rFonts w:ascii="Times New Roman" w:eastAsia="Times New Roman" w:hAnsi="Times New Roman" w:cs="Times New Roman"/>
          <w:lang w:eastAsia="sl-SI"/>
        </w:rPr>
        <w:t xml:space="preserve"> mesecev znaša ______________ EUR brez DDV oz. _____________ EUR z DDV. </w:t>
      </w:r>
    </w:p>
    <w:p w14:paraId="7A7BE7F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E800D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bo storitev mesečnega pavšala obračunaval mesečno, ostale storitve iz ponudbenega predračuna pa na podlagi dejansko opravljenih storitev Izvajalec je ne glede na dejansko opravljen obseg storitev upravičen le do obračuna ur dodatnega fizičnega varovanja, ki ga opravijo varnostniki v obliki fizične prisotnosti na objektu naročnika</w:t>
      </w:r>
      <w:r w:rsidR="00564AF7" w:rsidRPr="000B0355">
        <w:rPr>
          <w:rFonts w:ascii="Times New Roman" w:eastAsia="Times New Roman" w:hAnsi="Times New Roman" w:cs="Times New Roman"/>
          <w:lang w:eastAsia="sl-SI"/>
        </w:rPr>
        <w:t xml:space="preserve"> na podlagi izrecnega naročila naročnika</w:t>
      </w:r>
      <w:r w:rsidRPr="000B0355">
        <w:rPr>
          <w:rFonts w:ascii="Times New Roman" w:eastAsia="Times New Roman" w:hAnsi="Times New Roman" w:cs="Times New Roman"/>
          <w:lang w:eastAsia="sl-SI"/>
        </w:rPr>
        <w:t xml:space="preserve">.   </w:t>
      </w:r>
    </w:p>
    <w:p w14:paraId="119CA984"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421FDEE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Calibri" w:hAnsi="Times New Roman" w:cs="Times New Roman"/>
          <w:color w:val="000000"/>
          <w:lang w:eastAsia="sl-SI"/>
        </w:rPr>
        <w:t>Cene na enoto mere vključuje vse stroške za izvedbo storitev po tej pogodbi, kot so npr. stroški dela, stroški opreme in licenc, potrebnih za izvedbo storitev, prevozni stroški, stroški amortizacije opreme, nočno delo, dežurno delo ipd.</w:t>
      </w:r>
      <w:r w:rsidRPr="000B0355">
        <w:rPr>
          <w:rFonts w:ascii="Times New Roman" w:eastAsia="Times New Roman" w:hAnsi="Times New Roman" w:cs="Times New Roman"/>
          <w:lang w:eastAsia="sl-SI"/>
        </w:rPr>
        <w:t xml:space="preserve"> </w:t>
      </w:r>
    </w:p>
    <w:p w14:paraId="5BB83038"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p>
    <w:p w14:paraId="441EB36E"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r w:rsidRPr="000B0355">
        <w:rPr>
          <w:rFonts w:ascii="Times New Roman" w:eastAsia="Times New Roman" w:hAnsi="Times New Roman" w:cs="Times New Roman"/>
          <w:lang w:eastAsia="sl-SI"/>
        </w:rPr>
        <w:t xml:space="preserve">Pogodbena cena na enoto mere je fiksna za prvo leto trajanja pogodbe, nato pa se valorizira v skladu s Pravilnikom o načinu valorizacije denarnih obveznosti, ki jih v večletnih pogodbah dogovarjajo pravne osebe javnega sektorja. V primeru, da se minimalna plača spremeni za 4 % (štiri odstotke) ali več, šteto od preteka enega leta od dneva sklenitve pogodbe, se cena iz ponudbenega predračuna lahko uskladi za največ 80 % (osemdeset odstotkov) spremembe minimalne plače. </w:t>
      </w:r>
      <w:r w:rsidRPr="000B0355">
        <w:rPr>
          <w:rFonts w:ascii="Times New Roman" w:eastAsia="Calibri" w:hAnsi="Times New Roman" w:cs="Times New Roman"/>
          <w:color w:val="000000"/>
          <w:lang w:eastAsia="sl-SI"/>
        </w:rPr>
        <w:t>Ob izpolnjevanju navedenega pogoja se sprememba pogodbene cene izvede na predlog izvajalca. Za vsako spremembo pogodbene cene se sklene aneks k tej pogodbi.</w:t>
      </w:r>
    </w:p>
    <w:p w14:paraId="68D649B1" w14:textId="77777777" w:rsidR="00A119DC" w:rsidRPr="000B0355" w:rsidRDefault="00A119DC" w:rsidP="00A119DC">
      <w:pPr>
        <w:spacing w:after="0" w:line="312" w:lineRule="auto"/>
        <w:jc w:val="both"/>
        <w:rPr>
          <w:rFonts w:ascii="Times New Roman" w:eastAsia="Calibri" w:hAnsi="Times New Roman" w:cs="Times New Roman"/>
          <w:color w:val="000000"/>
          <w:lang w:eastAsia="sl-SI"/>
        </w:rPr>
      </w:pPr>
    </w:p>
    <w:p w14:paraId="7FD5F71E"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4E7648B6"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p>
    <w:p w14:paraId="2AD0500D"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NAČIN OBRAČUNA IN ROK PLAČILA</w:t>
      </w:r>
    </w:p>
    <w:p w14:paraId="149BC5B6"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36FC996E" w14:textId="77777777" w:rsidR="00A119DC" w:rsidRPr="000B0355" w:rsidRDefault="00A119DC" w:rsidP="00A119DC">
      <w:pPr>
        <w:spacing w:line="324" w:lineRule="auto"/>
        <w:jc w:val="both"/>
        <w:rPr>
          <w:rFonts w:ascii="Times New Roman" w:eastAsia="Times New Roman" w:hAnsi="Times New Roman" w:cs="Times New Roman"/>
          <w:lang w:eastAsia="sl-SI"/>
        </w:rPr>
      </w:pPr>
      <w:r w:rsidRPr="000B0355">
        <w:rPr>
          <w:rFonts w:ascii="Times New Roman" w:hAnsi="Times New Roman" w:cs="Times New Roman"/>
          <w:lang w:eastAsia="sl-SI"/>
        </w:rPr>
        <w:t xml:space="preserve">Izvajalec bo naročniku opravljene storitve zaračunal enkrat (1) mesečno. </w:t>
      </w:r>
    </w:p>
    <w:p w14:paraId="1396E149"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vse račune naročniku pošiljati izključno v elektronski obliki (e-račun), skladno z veljavnim Zakonom o opravljanju plačilnih storitev za proračunske uporabnike, najkasneje do 15. dne v mesecu za pretekli mesec in s tridesetdnevnim rokom plačila. Račun se mora sklicevati na številko pogodbe, na podlagi katere se izstavlja</w:t>
      </w:r>
      <w:r w:rsidR="00564AF7" w:rsidRPr="000B0355">
        <w:rPr>
          <w:rFonts w:ascii="Times New Roman" w:eastAsia="Times New Roman" w:hAnsi="Times New Roman" w:cs="Times New Roman"/>
          <w:lang w:eastAsia="sl-SI"/>
        </w:rPr>
        <w:t xml:space="preserve">. V primeru dodatnega obračuna ur na podlagi urne postavke je </w:t>
      </w:r>
      <w:r w:rsidRPr="000B0355">
        <w:rPr>
          <w:rFonts w:ascii="Times New Roman" w:eastAsia="Times New Roman" w:hAnsi="Times New Roman" w:cs="Times New Roman"/>
          <w:lang w:eastAsia="sl-SI"/>
        </w:rPr>
        <w:t xml:space="preserve">priloga računa </w:t>
      </w:r>
      <w:r w:rsidR="00564AF7" w:rsidRPr="000B0355">
        <w:rPr>
          <w:rFonts w:ascii="Times New Roman" w:eastAsia="Times New Roman" w:hAnsi="Times New Roman" w:cs="Times New Roman"/>
          <w:lang w:eastAsia="sl-SI"/>
        </w:rPr>
        <w:t xml:space="preserve">tudi </w:t>
      </w:r>
      <w:r w:rsidRPr="000B0355">
        <w:rPr>
          <w:rFonts w:ascii="Times New Roman" w:eastAsia="Times New Roman" w:hAnsi="Times New Roman" w:cs="Times New Roman"/>
          <w:lang w:eastAsia="sl-SI"/>
        </w:rPr>
        <w:t xml:space="preserve">evidenca opravljenih storitev, ki mora vključevati število ur storitev dodatnega varovanja, </w:t>
      </w:r>
      <w:r w:rsidR="00564AF7" w:rsidRPr="000B0355">
        <w:rPr>
          <w:rFonts w:ascii="Times New Roman" w:eastAsia="Times New Roman" w:hAnsi="Times New Roman" w:cs="Times New Roman"/>
          <w:lang w:eastAsia="sl-SI"/>
        </w:rPr>
        <w:t>z navedbo časa (dneva in ure) izvajanja storitev</w:t>
      </w:r>
      <w:r w:rsidRPr="000B0355">
        <w:rPr>
          <w:rFonts w:ascii="Times New Roman" w:eastAsia="Times New Roman" w:hAnsi="Times New Roman" w:cs="Times New Roman"/>
          <w:lang w:eastAsia="sl-SI"/>
        </w:rPr>
        <w:t xml:space="preserve"> opravljenih v preteklem mesecu. </w:t>
      </w:r>
    </w:p>
    <w:p w14:paraId="1E4D7C92"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p>
    <w:p w14:paraId="1DB0B8B8"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lang w:eastAsia="sl-SI"/>
        </w:rPr>
        <w:t xml:space="preserve">Naročnik bo račun poravnal na transakcijski račun izvajalca v roku </w:t>
      </w:r>
      <w:r w:rsidR="00564AF7" w:rsidRPr="000B0355">
        <w:rPr>
          <w:rFonts w:ascii="Times New Roman" w:eastAsia="Calibri" w:hAnsi="Times New Roman" w:cs="Times New Roman"/>
          <w:lang w:eastAsia="sl-SI"/>
        </w:rPr>
        <w:t>30</w:t>
      </w:r>
      <w:r w:rsidRPr="000B0355">
        <w:rPr>
          <w:rFonts w:ascii="Times New Roman" w:eastAsia="Calibri" w:hAnsi="Times New Roman" w:cs="Times New Roman"/>
          <w:lang w:eastAsia="sl-SI"/>
        </w:rPr>
        <w:t xml:space="preserve"> dni oziroma z vsakokrat veljavno zakonodajo od dneva prejema pravilno izstavljenega računa. </w:t>
      </w:r>
      <w:r w:rsidRPr="000B0355">
        <w:rPr>
          <w:rFonts w:ascii="Times New Roman" w:eastAsia="Calibri" w:hAnsi="Times New Roman" w:cs="Times New Roman"/>
        </w:rPr>
        <w:t>V primeru, da zadnji dan roka plačila sovpada z dnem, ko je po zakonu dela prost dan oziroma v plačilnem sistemu TARGET ni opredeljen kot plačilni dan, se za zadnji dan roka šteje naslednji delavnik oziroma naslednji plačilni dan v sistemu TARGET.</w:t>
      </w:r>
    </w:p>
    <w:p w14:paraId="1FAB2FD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0557A334" w14:textId="77777777" w:rsidR="00A119DC" w:rsidRPr="000B0355" w:rsidRDefault="00A119DC" w:rsidP="00A119DC">
      <w:pPr>
        <w:spacing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V primeru, da vsebina računa ni ustrezna, da računu ne bodo priložene zahtevane priloge ali le-te ne bodo izkazovale dejanskega stanja izvedenih storitev, bo naročnik izstavljeni račun v celoti zavrnil.</w:t>
      </w:r>
    </w:p>
    <w:p w14:paraId="0E1CAFAD"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rPr>
        <w:t xml:space="preserve">V primeru zamude s plačilom posameznega računa lahko izvajalec zaračuna zakonite zamudne obresti. </w:t>
      </w:r>
      <w:r w:rsidRPr="000B0355">
        <w:rPr>
          <w:rFonts w:ascii="Times New Roman" w:eastAsia="Calibri" w:hAnsi="Times New Roman" w:cs="Times New Roman"/>
          <w:lang w:eastAsia="sl-SI"/>
        </w:rPr>
        <w:t xml:space="preserve">V primeru utemeljene reklamacije računa s strani naročnika izvajalec ni upravičen do zakonitih zamudnih obresti. </w:t>
      </w:r>
    </w:p>
    <w:p w14:paraId="7D8C32A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Times New Roman" w:hAnsi="Times New Roman" w:cs="Times New Roman"/>
          <w:lang w:eastAsia="sl-SI"/>
        </w:rPr>
      </w:pPr>
    </w:p>
    <w:p w14:paraId="067FE9FE" w14:textId="77777777" w:rsidR="00A119DC" w:rsidRPr="000B0355" w:rsidRDefault="00A119DC" w:rsidP="00A119DC">
      <w:pPr>
        <w:widowControl w:val="0"/>
        <w:suppressAutoHyphens/>
        <w:autoSpaceDN w:val="0"/>
        <w:spacing w:after="0" w:line="312" w:lineRule="auto"/>
        <w:jc w:val="both"/>
        <w:textAlignment w:val="baseline"/>
        <w:rPr>
          <w:rFonts w:ascii="Times New Roman" w:eastAsia="Times New Roman" w:hAnsi="Times New Roman" w:cs="Times New Roman"/>
          <w:kern w:val="3"/>
          <w:lang w:eastAsia="zh-CN"/>
        </w:rPr>
      </w:pPr>
    </w:p>
    <w:p w14:paraId="74406719"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OBVEZNOSTI IZVAJALCA</w:t>
      </w:r>
    </w:p>
    <w:p w14:paraId="65C02244"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16EF7208"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7AF662E3"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je dolžan:</w:t>
      </w:r>
    </w:p>
    <w:p w14:paraId="593C9154"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pri izpolnjevanju svojih obveznosti po pogodbi ravnal vestno in pošteno in kot dober strokovnjak ter da bo osebje izvajalca primerno usposobljeno za izvedbo pogodbenih obveznosti,</w:t>
      </w:r>
    </w:p>
    <w:p w14:paraId="03A02EE4"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 xml:space="preserve">pri izpolnjevanju svojih obveznosti po pogodbi uporabljal napredne tehnologije in metode, glede na opremljenost naročnika, </w:t>
      </w:r>
    </w:p>
    <w:p w14:paraId="33339F78"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storitve opravljal skladno z dano ponudbo, po tej pogodbi in v skladu z zahtevami naročnika,</w:t>
      </w:r>
    </w:p>
    <w:p w14:paraId="5E7992BD"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obveznosti opravljal v rokih, določenih s to pogodbo,</w:t>
      </w:r>
    </w:p>
    <w:p w14:paraId="78FF35D2" w14:textId="6E1031FA"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24 urno prisotnost vse dni v tednu varnostnika receptorja na naslovu Kardeljeva ploščad 17, Ljubljana;</w:t>
      </w:r>
    </w:p>
    <w:p w14:paraId="71C0BF55"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zagotavljati stalno pripravljenost za sprejem signala alarma vloma;</w:t>
      </w:r>
    </w:p>
    <w:p w14:paraId="0A791E70"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zagotavljati stalno pripravljenost za posredovanje ter posredovanje v času, ko so sistemi za odkrivanje in javljanje požara, sistemi za javljanja vloma vklopljeni in povezani na varnostno nadzorni center;</w:t>
      </w:r>
    </w:p>
    <w:p w14:paraId="63915A38"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intervencijo na objektu takoj (najkasneje 15 minut) po sprejemu alarma, ki jo izvajajo v skladu z veljavnimi predpisi, usposobljeni in opremljeni varnostniki – interventi;</w:t>
      </w:r>
    </w:p>
    <w:p w14:paraId="5A3F04A3"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ukrepati na objektu v skladu s predpisi s področja zasebnega in požarnega varovanja ter načrtom požarnega varovanja;</w:t>
      </w:r>
    </w:p>
    <w:p w14:paraId="3EA1C971"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v primeru začetnega požara izvajati gašenje, v primeru razvitega požara pa obveščati gasilce o dogodku in organizirati prihod gasilcev na kraj požara;</w:t>
      </w:r>
    </w:p>
    <w:p w14:paraId="5FB9C0ED"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nuditi strokovno pomoč odgovornim osebam naročnika;</w:t>
      </w:r>
    </w:p>
    <w:p w14:paraId="742B2BD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predložiti načrt varovanja in navodilo  za delo varnostnika receptorja v roku 14 dni po podpisu pogodbe,</w:t>
      </w:r>
    </w:p>
    <w:p w14:paraId="373EF9CE"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pravočasno in nemudoma pisno obveščati naročnika o vseh okoliščinah, ki bi lahko otežile ali onemogočile kakovostno in pravilno izvedbo storitev ter skupaj z naročnikom poiskal alternativni način dela;</w:t>
      </w:r>
    </w:p>
    <w:p w14:paraId="06022DFB"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zagotoviti zamenjavo oseb, ki izvajajo dejavnost po tej pogodbi če tako zahteva naročnik,</w:t>
      </w:r>
    </w:p>
    <w:p w14:paraId="1CAA9701" w14:textId="77777777" w:rsidR="00564AF7" w:rsidRPr="000B0355" w:rsidRDefault="00564AF7" w:rsidP="00564AF7">
      <w:pPr>
        <w:pStyle w:val="Odstavekseznama"/>
        <w:numPr>
          <w:ilvl w:val="0"/>
          <w:numId w:val="26"/>
        </w:numPr>
        <w:spacing w:line="312" w:lineRule="auto"/>
        <w:rPr>
          <w:rFonts w:ascii="Times New Roman" w:hAnsi="Times New Roman"/>
          <w:sz w:val="22"/>
        </w:rPr>
      </w:pPr>
      <w:r w:rsidRPr="000B0355">
        <w:rPr>
          <w:rFonts w:ascii="Times New Roman" w:hAnsi="Times New Roman"/>
          <w:sz w:val="22"/>
        </w:rPr>
        <w:t>omogočati ustrezen nadzor naročnika;</w:t>
      </w:r>
    </w:p>
    <w:p w14:paraId="576FCA44"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opravljati vse ostale storitve, ki so podrobneje opisane v dokumentaciji v zvezi z javnim naročilom;</w:t>
      </w:r>
    </w:p>
    <w:p w14:paraId="76AF88C9"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sz w:val="22"/>
        </w:rPr>
        <w:t>vse ostale storitve po predhodnem naročilu naročnika.</w:t>
      </w:r>
    </w:p>
    <w:p w14:paraId="471F9169" w14:textId="77777777" w:rsidR="00564AF7" w:rsidRPr="000B0355" w:rsidRDefault="00564AF7" w:rsidP="00564AF7">
      <w:pPr>
        <w:spacing w:line="312" w:lineRule="auto"/>
        <w:jc w:val="both"/>
        <w:rPr>
          <w:rFonts w:ascii="Times New Roman" w:hAnsi="Times New Roman" w:cs="Times New Roman"/>
          <w:bCs/>
        </w:rPr>
      </w:pPr>
    </w:p>
    <w:p w14:paraId="211A55DE"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je dolžan, pred pričetkom izvajanja varovanja premoženja, pridobiti potrebne podatke o kontaktnih osebah pri naročniku skleniti pisni dogovor, ki določa:</w:t>
      </w:r>
    </w:p>
    <w:p w14:paraId="0A5CEEA2"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osebo, določeno s strani uporabnika, ki jo izvajalec v primeru intervencije pokliče;</w:t>
      </w:r>
    </w:p>
    <w:p w14:paraId="2A3B6D2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najpoznejši čas vklopa in najzgodnejši čas izklopa sistemov za odkrivanje vloma;</w:t>
      </w:r>
    </w:p>
    <w:p w14:paraId="44D85D9F"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način obveščanja izvajalca v primeru vstopa v prostore med najpoznejšim časom vklopa in najzgodnejšim časom izklopa;</w:t>
      </w:r>
    </w:p>
    <w:p w14:paraId="3B8C636B"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osebe, ki bodo vklapljale in izklapljale sistem za odkrivanje in javljanja vloma (tem je potrebno vročiti šifre za vklop in izklop.</w:t>
      </w:r>
    </w:p>
    <w:p w14:paraId="13CEE4BA"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Izvajalec mora dogovor poslati v vednost naročniku.</w:t>
      </w:r>
    </w:p>
    <w:p w14:paraId="6931A8B3"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75E80887" w14:textId="77777777" w:rsidR="00564AF7" w:rsidRPr="000B0355" w:rsidRDefault="00564AF7" w:rsidP="00564AF7">
      <w:pPr>
        <w:spacing w:line="312" w:lineRule="auto"/>
        <w:jc w:val="both"/>
        <w:rPr>
          <w:rFonts w:ascii="Times New Roman" w:hAnsi="Times New Roman" w:cs="Times New Roman"/>
        </w:rPr>
      </w:pPr>
      <w:r w:rsidRPr="000B0355">
        <w:rPr>
          <w:rFonts w:ascii="Times New Roman" w:hAnsi="Times New Roman" w:cs="Times New Roman"/>
        </w:rPr>
        <w:t>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619C0E0A"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Uporabnik objekta in izvajalec ob vročitvi ključev za vstop v prostore izdelata zapisnik o vročitvi ključev.</w:t>
      </w:r>
    </w:p>
    <w:p w14:paraId="5E9BAD48" w14:textId="77777777" w:rsidR="00564AF7" w:rsidRPr="000B0355" w:rsidRDefault="00564AF7" w:rsidP="00564AF7">
      <w:pPr>
        <w:spacing w:line="312" w:lineRule="auto"/>
        <w:jc w:val="both"/>
        <w:rPr>
          <w:rFonts w:ascii="Times New Roman" w:hAnsi="Times New Roman" w:cs="Times New Roman"/>
          <w:noProof/>
        </w:rPr>
      </w:pPr>
      <w:r w:rsidRPr="000B0355">
        <w:rPr>
          <w:rFonts w:ascii="Times New Roman" w:hAnsi="Times New Roman" w:cs="Times New Roman"/>
          <w:noProof/>
        </w:rPr>
        <w:t>Sistemi za odkrivanje in javljanje požara in alarmiranje so vklopljeni 24 ur dnevno. Sisteme za javljanje vloma vklaplja izvajalec dnevno. Praviloma ga vklopi popoldne ali zvečer ob odhodu zadnjega delavca, izklopi pa ga zjutraj ob prihodu prvega delavca.</w:t>
      </w:r>
    </w:p>
    <w:p w14:paraId="15537A73" w14:textId="77777777" w:rsidR="00564AF7" w:rsidRPr="000B0355" w:rsidRDefault="00564AF7" w:rsidP="00564AF7">
      <w:pPr>
        <w:spacing w:line="312" w:lineRule="auto"/>
        <w:jc w:val="both"/>
        <w:rPr>
          <w:rFonts w:ascii="Times New Roman" w:hAnsi="Times New Roman" w:cs="Times New Roman"/>
          <w:noProof/>
        </w:rPr>
      </w:pPr>
    </w:p>
    <w:p w14:paraId="3E8D58B5" w14:textId="77777777" w:rsidR="00564AF7" w:rsidRPr="000B0355" w:rsidRDefault="00564AF7" w:rsidP="00564AF7">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4F90E3CE" w14:textId="77777777" w:rsidR="00564AF7" w:rsidRPr="000B0355" w:rsidRDefault="00564AF7" w:rsidP="00564AF7">
      <w:pPr>
        <w:spacing w:line="312" w:lineRule="auto"/>
        <w:jc w:val="both"/>
        <w:rPr>
          <w:rFonts w:ascii="Times New Roman" w:hAnsi="Times New Roman" w:cs="Times New Roman"/>
          <w:noProof/>
          <w:lang w:eastAsia="sl-SI"/>
        </w:rPr>
      </w:pPr>
      <w:r w:rsidRPr="000B0355">
        <w:rPr>
          <w:rFonts w:ascii="Times New Roman" w:hAnsi="Times New Roman" w:cs="Times New Roman"/>
          <w:noProof/>
        </w:rPr>
        <w:t>Naročnik je dolžan:</w:t>
      </w:r>
    </w:p>
    <w:p w14:paraId="04803DB1"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na objektih zagotoviti tehnično opremo za izvajanje vlomnega in požarnega varovanja;</w:t>
      </w:r>
    </w:p>
    <w:p w14:paraId="46CB5956"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zagotoviti brezhibnost sistemov za odkrivanje in javljanje požara ter alarmiranje, kar bo dokazoval s poročili o pregledu in preizkusu ter potrdili o brezhibnem delovanju sistemov;</w:t>
      </w:r>
    </w:p>
    <w:p w14:paraId="022F0E44"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ves čas trajanja pogodbe zagotavljati pogoje za prenos alarmnih signalov iz objekta na varnostno nadzorni center izvajalca;</w:t>
      </w:r>
    </w:p>
    <w:p w14:paraId="6242E7E5" w14:textId="77777777" w:rsidR="00564AF7" w:rsidRPr="000B0355" w:rsidRDefault="00564AF7" w:rsidP="00564AF7">
      <w:pPr>
        <w:pStyle w:val="Odstavekseznama"/>
        <w:numPr>
          <w:ilvl w:val="0"/>
          <w:numId w:val="26"/>
        </w:numPr>
        <w:spacing w:line="312" w:lineRule="auto"/>
        <w:rPr>
          <w:rFonts w:ascii="Times New Roman" w:hAnsi="Times New Roman"/>
          <w:noProof/>
          <w:sz w:val="22"/>
        </w:rPr>
      </w:pPr>
      <w:r w:rsidRPr="000B0355">
        <w:rPr>
          <w:rFonts w:ascii="Times New Roman" w:hAnsi="Times New Roman"/>
          <w:noProof/>
          <w:sz w:val="22"/>
        </w:rPr>
        <w:t>izvajalca obveščati o spremembah na objektu in sistemih za javljanje vloma ter odkrivanje in javljanje požara, ki bi lahko vplivale na kakovost varovanja.</w:t>
      </w:r>
    </w:p>
    <w:p w14:paraId="3BC727F1"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4F901552"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658EC6A6" w14:textId="77777777" w:rsidR="00564AF7" w:rsidRPr="000B0355" w:rsidRDefault="00564AF7" w:rsidP="00564AF7">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člen </w:t>
      </w:r>
    </w:p>
    <w:p w14:paraId="3167C2AB" w14:textId="77777777" w:rsidR="00564AF7" w:rsidRPr="000B0355" w:rsidRDefault="00564AF7" w:rsidP="00A119DC">
      <w:pPr>
        <w:widowControl w:val="0"/>
        <w:suppressAutoHyphens/>
        <w:autoSpaceDN w:val="0"/>
        <w:spacing w:after="0" w:line="312" w:lineRule="auto"/>
        <w:jc w:val="both"/>
        <w:textAlignment w:val="baseline"/>
        <w:rPr>
          <w:rFonts w:ascii="Times New Roman" w:eastAsia="Times New Roman" w:hAnsi="Times New Roman" w:cs="Times New Roman"/>
          <w:lang w:eastAsia="sl-SI"/>
        </w:rPr>
      </w:pPr>
    </w:p>
    <w:p w14:paraId="74A3F754" w14:textId="77777777" w:rsidR="00A119DC" w:rsidRPr="000B0355" w:rsidRDefault="00A119DC" w:rsidP="00A119DC">
      <w:pPr>
        <w:widowControl w:val="0"/>
        <w:suppressAutoHyphens/>
        <w:autoSpaceDN w:val="0"/>
        <w:spacing w:after="0" w:line="312" w:lineRule="auto"/>
        <w:textAlignment w:val="baseline"/>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Skladno z določilom 11. člena ZZasV-1 kadar pri opravljanju zasebnega varovanja pri istem naročniku storitve za varovanje iste stvari sodeluje tudi drug imetnik licence se mora le-ta imenovati v pogodbi. Imetnik licence _________________ je _________________________(velja za primer, da se bo izvajalce skliceval na kapacitete partnerja/podizvajalca/drug gospodarski subjekt).</w:t>
      </w:r>
    </w:p>
    <w:p w14:paraId="51545038" w14:textId="77777777" w:rsidR="00A119DC" w:rsidRPr="000B0355" w:rsidRDefault="00A119DC" w:rsidP="00A119DC">
      <w:pPr>
        <w:widowControl w:val="0"/>
        <w:suppressAutoHyphens/>
        <w:autoSpaceDN w:val="0"/>
        <w:spacing w:after="0" w:line="312" w:lineRule="auto"/>
        <w:textAlignment w:val="baseline"/>
        <w:rPr>
          <w:rFonts w:ascii="Times New Roman" w:eastAsia="Times New Roman" w:hAnsi="Times New Roman" w:cs="Times New Roman"/>
          <w:lang w:eastAsia="sl-SI"/>
        </w:rPr>
      </w:pPr>
    </w:p>
    <w:p w14:paraId="2A96542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4282866" w14:textId="77777777" w:rsidR="00A119DC" w:rsidRPr="000B0355" w:rsidRDefault="00A119DC" w:rsidP="00A119DC">
      <w:pPr>
        <w:spacing w:line="324" w:lineRule="auto"/>
        <w:jc w:val="both"/>
        <w:rPr>
          <w:rFonts w:ascii="Times New Roman" w:hAnsi="Times New Roman" w:cs="Times New Roman"/>
          <w:lang w:eastAsia="sl-SI"/>
        </w:rPr>
      </w:pPr>
      <w:r w:rsidRPr="000B0355">
        <w:rPr>
          <w:rFonts w:ascii="Times New Roman" w:hAnsi="Times New Roman" w:cs="Times New Roman"/>
          <w:lang w:eastAsia="sl-SI"/>
        </w:rPr>
        <w:t xml:space="preserve">Naročnik ima pravico, da kadarkoli odredi prekinitev izvajanja storitev, če so podane okoliščine, zaradi katerih varovanje ne bi bilo potrebno. Izvajalec nima pravice do odškodnine zaradi take naročnikove odredbe. </w:t>
      </w:r>
    </w:p>
    <w:p w14:paraId="73A2BA07"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b/>
          <w:lang w:eastAsia="sl-SI"/>
        </w:rPr>
      </w:pPr>
    </w:p>
    <w:p w14:paraId="44C78ABD"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b/>
          <w:lang w:eastAsia="sl-SI"/>
        </w:rPr>
      </w:pPr>
      <w:r w:rsidRPr="000B0355">
        <w:rPr>
          <w:rFonts w:ascii="Times New Roman" w:eastAsia="Calibri" w:hAnsi="Times New Roman" w:cs="Times New Roman"/>
          <w:b/>
          <w:lang w:eastAsia="sl-SI"/>
        </w:rPr>
        <w:t>VIŠJA SILA</w:t>
      </w:r>
    </w:p>
    <w:p w14:paraId="36225997" w14:textId="77777777" w:rsidR="00A119DC" w:rsidRPr="000B0355" w:rsidRDefault="00A119DC" w:rsidP="00A119DC">
      <w:pPr>
        <w:numPr>
          <w:ilvl w:val="0"/>
          <w:numId w:val="17"/>
        </w:numPr>
        <w:shd w:val="clear" w:color="auto" w:fill="FFFFFF" w:themeFill="background1"/>
        <w:spacing w:after="0" w:line="324" w:lineRule="auto"/>
        <w:jc w:val="center"/>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5ED3C308"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Pod višjo silo se razumejo vsi nepredvideni in nepričakovani dogodki, ki nastopijo neodvisno od volje pogodbenih strank in ki jih pogodbeni stranki nista mogli predvideti ob sklepanju pogodbe in se jim stranka, na strani katere je nastopila višja sila, ni mogla izogniti ali jih odvrniti ter (v celoti ali delno) onemogočajo izpolnitev pogodbenih obveznosti.</w:t>
      </w:r>
    </w:p>
    <w:p w14:paraId="7CEDE730"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4DCB221C"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Pogodbena stranka je dolžna drugo pogodbeno stranko pisno obvestiti o nastanku in vrsti višje sile ter o njenem predvidenem trajanju, in sicer v 2 delovnih dneh po nastanku le-te. </w:t>
      </w:r>
    </w:p>
    <w:p w14:paraId="04E867D0"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62E34FA8"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Nobena od pogodbenih strank ni odgovorna za neizpolnitev svojih obveznosti za čas trajanja višje sile in v obsegu, ki preprečuje izpolnitev pogodbenih obveznosti.</w:t>
      </w:r>
    </w:p>
    <w:p w14:paraId="4573C99B"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p>
    <w:p w14:paraId="060A1687" w14:textId="77777777" w:rsidR="00A119DC" w:rsidRPr="000B0355" w:rsidRDefault="00A119DC" w:rsidP="00A119DC">
      <w:pPr>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POGODBENA KAZEN</w:t>
      </w:r>
    </w:p>
    <w:p w14:paraId="4C0EFD0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60CDF8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 </w:t>
      </w:r>
    </w:p>
    <w:p w14:paraId="66E8723E" w14:textId="1CC9DF91"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V primeru izvajalčeve kršitve katere koli pogodbene obveznosti (neizpolnitev, nepravilna izpolnitev, neustrezna kvaliteta izvedene storitve, zamuda z odpravo napak, kršitev določb o varovanju podatkov ipd.), ki ni posledica višje sile ali </w:t>
      </w:r>
      <w:r w:rsidR="00164645" w:rsidRPr="000B0355">
        <w:rPr>
          <w:rFonts w:ascii="Times New Roman" w:eastAsia="Times New Roman" w:hAnsi="Times New Roman" w:cs="Times New Roman"/>
          <w:lang w:eastAsia="sl-SI"/>
        </w:rPr>
        <w:t>razlogov</w:t>
      </w:r>
      <w:r w:rsidRPr="000B0355">
        <w:rPr>
          <w:rFonts w:ascii="Times New Roman" w:eastAsia="Times New Roman" w:hAnsi="Times New Roman" w:cs="Times New Roman"/>
          <w:lang w:eastAsia="sl-SI"/>
        </w:rPr>
        <w:t xml:space="preserve"> na strani naročnika, lahko naročnik izvajalcu za vsako posamično kršitev zaračuna pogodbeno kazen v višini 0,5 % pogodbene vrednosti z DDV. </w:t>
      </w:r>
    </w:p>
    <w:p w14:paraId="7E73AEE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ima pravico zahtevati od izvajalca poleg pogodbene kazni zaradi zamude tudi izpolnitev obveznosti, s katero je bil izvajalec v zamudi. V primeru, da izvajalec z izvedbo storitev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w:t>
      </w:r>
    </w:p>
    <w:p w14:paraId="3708DF55"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A6C817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zahteva pogodbeno kazen zaradi zamude, tudi če sprejme izpolnitev, ne da bi nemudoma sporočil izvajalcu, da si pridržuje pravico do pogodbene kazni.</w:t>
      </w:r>
    </w:p>
    <w:p w14:paraId="5FAEA36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49C011C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Pogodbene kazni se seštevajo in se med seboj ne izključujejo. Ko seštevek pogodbenih kazni doseže višino 5 % skupne pogodbene vrednosti z DDV, se pogodbena kazen ne more več nadalje zaračunati.</w:t>
      </w:r>
    </w:p>
    <w:p w14:paraId="68767A7F"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446425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plača znesek pogodbene kazni in morebitne razlike do popolne odškodnine na podlagi računa naročnika v roku 8 dni po prejemu računa, če naročnik tega zneska ne kompenzira pri plačilu svoje obveznosti.</w:t>
      </w:r>
    </w:p>
    <w:p w14:paraId="366CB6AA"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3A8592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Obračun pogodbene kazni ne izključuje unovčitve finančnega zavarovanja za dobro izvedbo pogodbenih obveznosti.</w:t>
      </w:r>
    </w:p>
    <w:p w14:paraId="6C71B66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16FDAA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Pogodbeni stranki nista odgovorni za škodo v primerih, ko je neizpolnjevanje pogodbenih obveznosti posledica ravnanja tretjih oseb (npr. izpad električnega omrežja, izpad strežniške infrastrukture, ipd.).</w:t>
      </w:r>
    </w:p>
    <w:p w14:paraId="1B23D990" w14:textId="77777777" w:rsidR="00A119DC" w:rsidRPr="000B0355" w:rsidRDefault="00A119DC" w:rsidP="00A119DC">
      <w:pPr>
        <w:suppressAutoHyphens/>
        <w:overflowPunct w:val="0"/>
        <w:autoSpaceDE w:val="0"/>
        <w:spacing w:before="200" w:after="0" w:line="312" w:lineRule="auto"/>
        <w:ind w:left="720"/>
        <w:contextualSpacing/>
        <w:jc w:val="both"/>
        <w:textAlignment w:val="baseline"/>
        <w:rPr>
          <w:rFonts w:ascii="Times New Roman" w:eastAsia="Calibri" w:hAnsi="Times New Roman" w:cs="Times New Roman"/>
          <w:i/>
          <w:iCs/>
        </w:rPr>
      </w:pPr>
    </w:p>
    <w:p w14:paraId="495E3930"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PODIZVAJALCI</w:t>
      </w:r>
    </w:p>
    <w:p w14:paraId="3EC4B20A" w14:textId="77777777" w:rsidR="00A119DC" w:rsidRPr="000B0355" w:rsidRDefault="00A119DC" w:rsidP="00A119DC">
      <w:pPr>
        <w:spacing w:after="0" w:line="312" w:lineRule="auto"/>
        <w:jc w:val="center"/>
        <w:rPr>
          <w:rFonts w:ascii="Times New Roman" w:eastAsia="Times New Roman" w:hAnsi="Times New Roman" w:cs="Times New Roman"/>
          <w:lang w:eastAsia="sl-SI"/>
        </w:rPr>
      </w:pPr>
    </w:p>
    <w:p w14:paraId="1AEF0E0A" w14:textId="77777777" w:rsidR="00A119DC" w:rsidRPr="000B0355" w:rsidRDefault="00A119DC" w:rsidP="00F15C69">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5FFA5864"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predhodno pisno soglasje naročnika k nominiranju drugega podizvajalca. V kolikor bo podizvajalec zahteval neposredna plačila, izvajalec daje soglasje k neposrednim plačilom podizvajalcu s strani naročnika. </w:t>
      </w:r>
    </w:p>
    <w:p w14:paraId="221DEE77" w14:textId="77777777" w:rsidR="00F15C69" w:rsidRPr="000B0355" w:rsidRDefault="00F15C69" w:rsidP="00A119DC">
      <w:pPr>
        <w:spacing w:after="0" w:line="312" w:lineRule="auto"/>
        <w:jc w:val="both"/>
        <w:rPr>
          <w:rFonts w:ascii="Times New Roman" w:eastAsia="Times New Roman" w:hAnsi="Times New Roman" w:cs="Times New Roman"/>
          <w:lang w:eastAsia="sl-SI"/>
        </w:rPr>
      </w:pPr>
    </w:p>
    <w:p w14:paraId="7152018D" w14:textId="77777777" w:rsidR="00F15C69" w:rsidRPr="000B0355" w:rsidRDefault="00F15C69" w:rsidP="00F15C69">
      <w:pPr>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Če bo podizvajalec zahteval neposredna plačila se uporablja naslednja določba: Neposredna plačila podizvajalcem po tej pogodbi so obvezna. Izvajalec pooblašča posameznega naročnika, da na podlagi potrjenih računov neposredno plačuje podizvajalcem dela, ki jih bodo ti opravljali po neposredni pogodbi. </w:t>
      </w:r>
    </w:p>
    <w:p w14:paraId="72127282" w14:textId="77777777" w:rsidR="00F15C69" w:rsidRPr="000B0355" w:rsidRDefault="00F15C69" w:rsidP="00F15C69">
      <w:pPr>
        <w:spacing w:after="0" w:line="324" w:lineRule="auto"/>
        <w:jc w:val="both"/>
        <w:rPr>
          <w:rFonts w:ascii="Times New Roman" w:eastAsia="Times New Roman" w:hAnsi="Times New Roman" w:cs="Times New Roman"/>
        </w:rPr>
      </w:pPr>
    </w:p>
    <w:p w14:paraId="48BFE1D5" w14:textId="77777777" w:rsidR="00F15C69" w:rsidRPr="000B0355" w:rsidRDefault="00F15C69" w:rsidP="00F15C69">
      <w:pPr>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Če podizvajalec ne bo zahteval neposrednih plačil se uporablja naslednja določba: Izvajalec mora naročniku najpozneje v 60 (šestdesetih) dneh od plačila končnega računa poslati svojo pisno izjavo in pisno izjavo podizvajalca, da je podizvajalec prejel plačilo za izvedene storitve, neposredno povezano s predmetom javnega naročila.</w:t>
      </w:r>
    </w:p>
    <w:p w14:paraId="044784EB" w14:textId="77777777" w:rsidR="00F15C69" w:rsidRPr="000B0355" w:rsidRDefault="00F15C69" w:rsidP="00A119DC">
      <w:pPr>
        <w:spacing w:after="0" w:line="312" w:lineRule="auto"/>
        <w:jc w:val="both"/>
        <w:rPr>
          <w:rFonts w:ascii="Times New Roman" w:eastAsia="Times New Roman" w:hAnsi="Times New Roman" w:cs="Times New Roman"/>
          <w:lang w:eastAsia="sl-SI"/>
        </w:rPr>
      </w:pPr>
    </w:p>
    <w:p w14:paraId="46C2EB5C"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3ECC06E8"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ZAVAROVANJE ZA DOBRO IZVEDBO POGODBENIH OBVEZNOSTI</w:t>
      </w:r>
    </w:p>
    <w:p w14:paraId="3431CDFF"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5B86FB3" w14:textId="1BFDE918" w:rsidR="00A119DC" w:rsidRPr="0016464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Izvajalec mora najkasneje v </w:t>
      </w:r>
      <w:r w:rsidR="005221C8" w:rsidRPr="000B0355">
        <w:rPr>
          <w:rFonts w:ascii="Times New Roman" w:eastAsia="Calibri" w:hAnsi="Times New Roman" w:cs="Times New Roman"/>
          <w:lang w:eastAsia="sl-SI"/>
        </w:rPr>
        <w:t>8</w:t>
      </w:r>
      <w:r w:rsidRPr="000B0355">
        <w:rPr>
          <w:rFonts w:ascii="Times New Roman" w:eastAsia="Calibri" w:hAnsi="Times New Roman" w:cs="Times New Roman"/>
          <w:lang w:eastAsia="sl-SI"/>
        </w:rPr>
        <w:t xml:space="preserve"> dneh od sklenitve te</w:t>
      </w:r>
      <w:r w:rsidRPr="000B0355">
        <w:rPr>
          <w:rFonts w:ascii="Times New Roman" w:eastAsia="Times New Roman" w:hAnsi="Times New Roman" w:cs="Times New Roman"/>
          <w:lang w:eastAsia="sl-SI"/>
        </w:rPr>
        <w:t xml:space="preserve"> </w:t>
      </w:r>
      <w:r w:rsidRPr="000B0355">
        <w:rPr>
          <w:rFonts w:ascii="Times New Roman" w:eastAsia="Calibri" w:hAnsi="Times New Roman" w:cs="Times New Roman"/>
          <w:lang w:eastAsia="sl-SI"/>
        </w:rPr>
        <w:t xml:space="preserve">pogodbe kot pogoj za </w:t>
      </w:r>
      <w:r w:rsidRPr="00164645">
        <w:rPr>
          <w:rFonts w:ascii="Times New Roman" w:eastAsia="Calibri" w:hAnsi="Times New Roman" w:cs="Times New Roman"/>
          <w:lang w:eastAsia="sl-SI"/>
        </w:rPr>
        <w:t xml:space="preserve">njeno veljavnost naročniku izročiti </w:t>
      </w:r>
      <w:r w:rsidR="005221C8" w:rsidRPr="00164645">
        <w:rPr>
          <w:rFonts w:ascii="Times New Roman" w:eastAsia="Calibri" w:hAnsi="Times New Roman" w:cs="Times New Roman"/>
          <w:lang w:eastAsia="sl-SI"/>
        </w:rPr>
        <w:t xml:space="preserve">finančno zavarovanje za dobro izvedbo pogodbenih obveznosti (menico in menično izjavo), ki je skladno z vzorcem iz dokumentacije za oddajo naročila </w:t>
      </w:r>
      <w:r w:rsidRPr="00164645">
        <w:rPr>
          <w:rFonts w:ascii="Times New Roman" w:eastAsia="Calibri" w:hAnsi="Times New Roman" w:cs="Times New Roman"/>
          <w:lang w:eastAsia="sl-SI"/>
        </w:rPr>
        <w:t xml:space="preserve">v višini </w:t>
      </w:r>
      <w:r w:rsidR="00164645" w:rsidRPr="00164645">
        <w:rPr>
          <w:rFonts w:ascii="Times New Roman" w:eastAsia="Calibri" w:hAnsi="Times New Roman" w:cs="Times New Roman"/>
          <w:lang w:eastAsia="sl-SI"/>
        </w:rPr>
        <w:t>44</w:t>
      </w:r>
      <w:r w:rsidR="005221C8" w:rsidRPr="002D5472">
        <w:rPr>
          <w:rFonts w:ascii="Times New Roman" w:eastAsia="Calibri" w:hAnsi="Times New Roman" w:cs="Times New Roman"/>
          <w:lang w:eastAsia="sl-SI"/>
        </w:rPr>
        <w:t>.000,00 E</w:t>
      </w:r>
      <w:r w:rsidRPr="002D5472">
        <w:rPr>
          <w:rFonts w:ascii="Times New Roman" w:eastAsia="Calibri" w:hAnsi="Times New Roman" w:cs="Times New Roman"/>
          <w:lang w:eastAsia="sl-SI"/>
        </w:rPr>
        <w:t>UR</w:t>
      </w:r>
      <w:r w:rsidRPr="00164645">
        <w:rPr>
          <w:rFonts w:ascii="Times New Roman" w:eastAsia="Calibri" w:hAnsi="Times New Roman" w:cs="Times New Roman"/>
          <w:lang w:eastAsia="sl-SI"/>
        </w:rPr>
        <w:t>,</w:t>
      </w:r>
      <w:r w:rsidRPr="00164645">
        <w:rPr>
          <w:rFonts w:ascii="Times New Roman" w:eastAsia="Calibri" w:hAnsi="Times New Roman" w:cs="Times New Roman"/>
          <w:i/>
          <w:lang w:eastAsia="sl-SI"/>
        </w:rPr>
        <w:t xml:space="preserve"> </w:t>
      </w:r>
      <w:r w:rsidRPr="00164645">
        <w:rPr>
          <w:rFonts w:ascii="Times New Roman" w:eastAsia="Calibri" w:hAnsi="Times New Roman" w:cs="Times New Roman"/>
          <w:lang w:eastAsia="sl-SI"/>
        </w:rPr>
        <w:t xml:space="preserve">ter z veljavnostjo še najmanj </w:t>
      </w:r>
      <w:r w:rsidR="005221C8" w:rsidRPr="00164645">
        <w:rPr>
          <w:rFonts w:ascii="Times New Roman" w:eastAsia="Calibri" w:hAnsi="Times New Roman" w:cs="Times New Roman"/>
          <w:lang w:eastAsia="sl-SI"/>
        </w:rPr>
        <w:t>3</w:t>
      </w:r>
      <w:r w:rsidRPr="00164645">
        <w:rPr>
          <w:rFonts w:ascii="Times New Roman" w:eastAsia="Calibri" w:hAnsi="Times New Roman" w:cs="Times New Roman"/>
          <w:lang w:eastAsia="sl-SI"/>
        </w:rPr>
        <w:t>0 dni po koncu veljavnosti pogodbe.</w:t>
      </w:r>
    </w:p>
    <w:p w14:paraId="3FA20B7B" w14:textId="77777777" w:rsidR="00A119DC" w:rsidRPr="0016464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p>
    <w:p w14:paraId="469F456D"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164645">
        <w:rPr>
          <w:rFonts w:ascii="Times New Roman" w:eastAsia="Calibri" w:hAnsi="Times New Roman" w:cs="Times New Roman"/>
        </w:rPr>
        <w:t>Če se bo med trajanjem pogodbe podaljšala veljavnost pogodbe ali povečala pogodbena vrednost</w:t>
      </w:r>
      <w:r w:rsidRPr="000B0355">
        <w:rPr>
          <w:rFonts w:ascii="Times New Roman" w:eastAsia="Calibri" w:hAnsi="Times New Roman" w:cs="Times New Roman"/>
        </w:rPr>
        <w:t>, bo praviloma moral izvajalec temu ustrezno spremeniti tudi zavarovanje za dobro izvedbo pogodbenih obveznosti oziroma podaljšati njegovo veljavnost. Navedeno pogodbeni stranki natančneje uredita z aneksom k pogodbi, s katerim se podaljša veljavnost pogodbe ali poveča pogodbena vrednost.</w:t>
      </w:r>
    </w:p>
    <w:p w14:paraId="673734F8"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BF80E2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Naročnik lahko zavarovanje (v znesku, ki ga sam določi v okviru maksimalnega zneska zavarovanja) unovči pod naslednjimi pogoji: </w:t>
      </w:r>
    </w:p>
    <w:p w14:paraId="06438B8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ne začne izvrševati svojih pogodbenih obveznosti v skladu z določili pogodbe, zahtevami razpisne dokumentacije ali tehničnimi specifikacijami; ali</w:t>
      </w:r>
    </w:p>
    <w:p w14:paraId="684D0EC3"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 če izvajalec več kot trikrat ni opravil, ni opravil pravilno ali v celoti ali je z zamudo opravil svojo pogodbeno obveznost; ali </w:t>
      </w:r>
    </w:p>
    <w:p w14:paraId="6F3C42AD"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v zvezi z izvedbo predmeta te pogodbe naredi hujšo strokovno napako, ali</w:t>
      </w:r>
    </w:p>
    <w:p w14:paraId="75D6E001"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seštevek pogodbenih kazni doseže višino 5 % pogodbene vrednosti z DDV; ali</w:t>
      </w:r>
    </w:p>
    <w:p w14:paraId="4F5C7BA0"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 če izvajalec krši </w:t>
      </w:r>
      <w:r w:rsidRPr="000B0355">
        <w:rPr>
          <w:rFonts w:ascii="Times New Roman" w:eastAsia="Calibri" w:hAnsi="Times New Roman" w:cs="Times New Roman"/>
          <w:lang w:eastAsia="sl-SI"/>
        </w:rPr>
        <w:t>katerokoli pogodbeno obveznost glede varovanja</w:t>
      </w:r>
      <w:r w:rsidRPr="000B0355">
        <w:rPr>
          <w:rFonts w:ascii="Times New Roman" w:eastAsia="Calibri" w:hAnsi="Times New Roman" w:cs="Times New Roman"/>
        </w:rPr>
        <w:t xml:space="preserve"> podatkov, ali</w:t>
      </w:r>
    </w:p>
    <w:p w14:paraId="29FF8D4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naročnik odstopi od pogodbe zaradi kršitev na strani izvajalca, ali</w:t>
      </w:r>
    </w:p>
    <w:p w14:paraId="4BDCBD8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objavi insolventnost, prisilno poravnavo ali stečaj, ali</w:t>
      </w:r>
    </w:p>
    <w:p w14:paraId="6E60D0B7"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če izvajalec brez dogovora z naročnikom odstopi od pogodbe in razlogi za to niso na naročnikovi strani.</w:t>
      </w:r>
    </w:p>
    <w:p w14:paraId="1333FE69"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CB3B46C"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lang w:eastAsia="sl-SI"/>
        </w:rPr>
      </w:pPr>
      <w:r w:rsidRPr="000B0355">
        <w:rPr>
          <w:rFonts w:ascii="Times New Roman" w:eastAsia="Calibri" w:hAnsi="Times New Roman" w:cs="Times New Roman"/>
        </w:rPr>
        <w:t>Naročnik lahko finančno zavarovanje unovči brez predhodnega opomina, mora pa izvajalca o tem, da ga je unovčil, obvestiti elektronsko ali pisno po pošti najkasneje 3 dni po dnevu, ko ga je predložil v izplačilo.</w:t>
      </w:r>
      <w:r w:rsidRPr="000B0355">
        <w:rPr>
          <w:rFonts w:ascii="Times New Roman" w:eastAsia="Calibri" w:hAnsi="Times New Roman" w:cs="Times New Roman"/>
          <w:lang w:eastAsia="sl-SI"/>
        </w:rPr>
        <w:t xml:space="preserve"> </w:t>
      </w:r>
    </w:p>
    <w:p w14:paraId="251D6881"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lang w:eastAsia="sl-SI"/>
        </w:rPr>
      </w:pPr>
    </w:p>
    <w:p w14:paraId="743EEB76"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Če naročnikova škoda presega znesek finančnega zavarovanja, lahko naročnik zahteva razliko do celotne nastale škode.</w:t>
      </w:r>
    </w:p>
    <w:p w14:paraId="2CDBFC76"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0E71189B"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23C9AEB4"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r w:rsidRPr="000B0355">
        <w:rPr>
          <w:rFonts w:ascii="Times New Roman" w:eastAsia="Times New Roman" w:hAnsi="Times New Roman" w:cs="Times New Roman"/>
          <w:b/>
          <w:kern w:val="3"/>
          <w:lang w:eastAsia="zh-CN"/>
        </w:rPr>
        <w:t>ZAVAROVANJE ODGOVORNOSTI</w:t>
      </w:r>
    </w:p>
    <w:p w14:paraId="0B3FF24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2F3F55A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imeti v skladu z določili 15. člena Zakona o zasebnem varovanju (Ur. l. RS, št. 17/11) sklenjeno zavarovanje odgovornosti za škodo, ki bi utegnila nastati naročniku ali tretji osebi v zvezi z opravljanjem njegove dejavnosti, in sicer najmanj v zakonsko določeni minimalni višini.</w:t>
      </w:r>
    </w:p>
    <w:p w14:paraId="2BC6C8A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40CA3B6"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odgovarja za vso škodo, ki jo naročniku ali tretjim osebam povzročijo pri njem zaposleni delavci ali delavci podizvajalcev.</w:t>
      </w:r>
    </w:p>
    <w:p w14:paraId="73F125F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549DB42"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 xml:space="preserve">Izvajalec mora v roku 8 dni od sklenitve pogodbe naročniku predložiti dokazilo o veljavno sklenjenem ustreznem zavarovanju odgovornosti iz dejavnosti (kopijo zavarovalne pogodbe). Predložitev dokazila o ustreznem zavarovanju odgovornosti iz dejavnosti je </w:t>
      </w:r>
      <w:proofErr w:type="spellStart"/>
      <w:r w:rsidRPr="000B0355">
        <w:rPr>
          <w:rFonts w:ascii="Times New Roman" w:eastAsia="Calibri" w:hAnsi="Times New Roman" w:cs="Times New Roman"/>
          <w:lang w:eastAsia="sl-SI"/>
        </w:rPr>
        <w:t>odložni</w:t>
      </w:r>
      <w:proofErr w:type="spellEnd"/>
      <w:r w:rsidRPr="000B0355">
        <w:rPr>
          <w:rFonts w:ascii="Times New Roman" w:eastAsia="Calibri" w:hAnsi="Times New Roman" w:cs="Times New Roman"/>
          <w:lang w:eastAsia="sl-SI"/>
        </w:rPr>
        <w:t xml:space="preserve"> pogoj veljavnosti te pogodbe. Če izvajalec dokazila o ustreznem zavarovanju ne bo predložil v navedenem roku, bo naročnik unovčil finančno zavarovanje za resnost ponudbe.</w:t>
      </w:r>
    </w:p>
    <w:p w14:paraId="7D6D2FBD"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60CD71C6" w14:textId="77777777" w:rsidR="00A119DC" w:rsidRPr="000B0355" w:rsidRDefault="00A119DC" w:rsidP="00A119DC">
      <w:pPr>
        <w:spacing w:after="0" w:line="312" w:lineRule="auto"/>
        <w:jc w:val="both"/>
        <w:rPr>
          <w:rFonts w:ascii="Times New Roman" w:eastAsia="Times New Roman" w:hAnsi="Times New Roman" w:cs="Times New Roman"/>
          <w:i/>
          <w:lang w:eastAsia="sl-SI"/>
        </w:rPr>
      </w:pPr>
    </w:p>
    <w:p w14:paraId="4492AC8B" w14:textId="77777777" w:rsidR="00A119DC" w:rsidRPr="000B0355" w:rsidRDefault="00A119DC" w:rsidP="00A119DC">
      <w:pPr>
        <w:spacing w:after="0" w:line="312" w:lineRule="auto"/>
        <w:jc w:val="both"/>
        <w:rPr>
          <w:rFonts w:ascii="Times New Roman" w:eastAsia="Times New Roman" w:hAnsi="Times New Roman" w:cs="Times New Roman"/>
          <w:b/>
          <w:kern w:val="3"/>
          <w:lang w:eastAsia="zh-CN"/>
        </w:rPr>
      </w:pPr>
      <w:bookmarkStart w:id="119" w:name="_Hlk116944528"/>
      <w:r w:rsidRPr="000B0355">
        <w:rPr>
          <w:rFonts w:ascii="Times New Roman" w:eastAsia="Times New Roman" w:hAnsi="Times New Roman" w:cs="Times New Roman"/>
          <w:b/>
          <w:kern w:val="3"/>
          <w:lang w:eastAsia="zh-CN"/>
        </w:rPr>
        <w:t xml:space="preserve">VAROVANJE OSEBNIH PODATKOV IN POSLOVNE SKRIVNOSTI </w:t>
      </w:r>
    </w:p>
    <w:p w14:paraId="49F234C0"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BDE84EF"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Vse informacije, ki jih pridobi ali izve izvajalec ob izpolnjevanju svojih obveznosti v zvezi z izvajanjem pogodbe se štejejo za poslovno skrivnost.</w:t>
      </w:r>
    </w:p>
    <w:p w14:paraId="529EC733"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304CCB77"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Pogodbeni stranki bosta v roku 8 dni po sklenitvi te pogodbe sklenili poseben sporazum o varovanju osebnih podatkov in poslovnih skrivnosti. V istem roku mora izvajalec naročniku  predložiti sklenjen sporazum o varovanju osebnih podatkov in poslovnih skrivnosti, ki se veže na predmet javnega naročila, z morebitnim podizvajalcem.</w:t>
      </w:r>
    </w:p>
    <w:p w14:paraId="0D266934"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159EA29F"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Izvajalec in morebitni njegov podizvajalec je dolžan med in po prenehanju te pogodbe varovati tudi vse ostale zaupne informacije in podatke, ki jih je pridobil med izvrševanjem te pogodbe in jih ne sme razkriti tretjim osebam, bodisi fizični osebi, podjetju, združenju, družbi ali kateremu koli drugemu subjektu iz kakršnegakoli razloga ali namena. </w:t>
      </w:r>
    </w:p>
    <w:p w14:paraId="01D1601E"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586114C5"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r w:rsidRPr="000B0355">
        <w:rPr>
          <w:rFonts w:ascii="Times New Roman" w:eastAsia="Calibri" w:hAnsi="Times New Roman" w:cs="Times New Roman"/>
        </w:rPr>
        <w:t xml:space="preserve">V primeru, da izvajalec ali podizvajalec informacije, ki jih je pridobil pri izvajanju te pogodbe, brez pisnega dovoljenja naročnika posreduje tretjim osebam, je dolžan naročniku povrniti vso, zaradi tega nastalo škodo. </w:t>
      </w:r>
    </w:p>
    <w:p w14:paraId="1F66BA6A" w14:textId="77777777" w:rsidR="00A119DC" w:rsidRPr="000B0355" w:rsidRDefault="00A119DC" w:rsidP="00A119DC">
      <w:pPr>
        <w:suppressAutoHyphens/>
        <w:overflowPunct w:val="0"/>
        <w:autoSpaceDE w:val="0"/>
        <w:spacing w:after="0" w:line="312" w:lineRule="auto"/>
        <w:jc w:val="both"/>
        <w:textAlignment w:val="baseline"/>
        <w:rPr>
          <w:rFonts w:ascii="Times New Roman" w:eastAsia="Calibri" w:hAnsi="Times New Roman" w:cs="Times New Roman"/>
        </w:rPr>
      </w:pPr>
    </w:p>
    <w:p w14:paraId="430A2DC1"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je dolžan obvestiti svoje delavce, da lahko pri svojem delu pridejo v stik z zaupnimi in osebnimi podatki ter podatki, ki predstavljajo poslovno skrivnost, in da morajo pri delu z njimi ravnati z največja mero skrbnosti.</w:t>
      </w:r>
    </w:p>
    <w:p w14:paraId="788A1642"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484D75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5745034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0D9BDE97"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2FB6FCE1"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A101C2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lahko pri izvedbi del na lokaciji od delavcev izvajalca zahteva, da izkažejo seznanjenost z vsebino iz prvega odstavka tega člena.</w:t>
      </w:r>
    </w:p>
    <w:bookmarkEnd w:id="119"/>
    <w:p w14:paraId="7714EAE4" w14:textId="77777777" w:rsidR="00A119DC" w:rsidRPr="000B0355" w:rsidRDefault="00A119DC" w:rsidP="00A119DC">
      <w:pPr>
        <w:spacing w:after="0" w:line="240" w:lineRule="auto"/>
        <w:ind w:left="426" w:hanging="426"/>
        <w:rPr>
          <w:rFonts w:ascii="Times New Roman" w:eastAsia="Times New Roman" w:hAnsi="Times New Roman" w:cs="Times New Roman"/>
          <w:color w:val="000000"/>
          <w:lang w:eastAsia="sl-SI"/>
        </w:rPr>
      </w:pPr>
    </w:p>
    <w:p w14:paraId="78842E27" w14:textId="77777777" w:rsidR="00A119DC" w:rsidRPr="000B0355" w:rsidRDefault="00A119DC" w:rsidP="00A119DC">
      <w:pPr>
        <w:spacing w:after="0" w:line="240" w:lineRule="auto"/>
        <w:ind w:left="426" w:hanging="426"/>
        <w:rPr>
          <w:rFonts w:ascii="Times New Roman" w:eastAsia="Times New Roman" w:hAnsi="Times New Roman" w:cs="Times New Roman"/>
          <w:color w:val="000000"/>
          <w:lang w:eastAsia="sl-SI"/>
        </w:rPr>
      </w:pPr>
    </w:p>
    <w:p w14:paraId="01EB7BCB" w14:textId="77777777" w:rsidR="00564AF7" w:rsidRPr="000B0355" w:rsidRDefault="00564AF7" w:rsidP="00A119DC">
      <w:pPr>
        <w:spacing w:after="0" w:line="240" w:lineRule="auto"/>
        <w:ind w:left="426" w:hanging="426"/>
        <w:rPr>
          <w:rFonts w:ascii="Times New Roman" w:eastAsia="Times New Roman" w:hAnsi="Times New Roman" w:cs="Times New Roman"/>
          <w:color w:val="000000"/>
          <w:lang w:eastAsia="sl-SI"/>
        </w:rPr>
      </w:pPr>
    </w:p>
    <w:p w14:paraId="41F8C455"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 xml:space="preserve">PREDSTAVNIKI STRANK </w:t>
      </w:r>
    </w:p>
    <w:p w14:paraId="7F90C373"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FA70A10"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Skrbnik pogodbe s strani naročnika je ________________________, tel. št. ___________, elektronska pošta  _____________________.</w:t>
      </w:r>
    </w:p>
    <w:p w14:paraId="7639E83E"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68F8A09"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Skrbnik pogodbe s strani izvajalca je _________________________, tel. št. ___________, elektronska pošta  _____________________.</w:t>
      </w:r>
    </w:p>
    <w:p w14:paraId="6BAF4A51" w14:textId="77777777" w:rsidR="00A119DC" w:rsidRPr="000B0355" w:rsidRDefault="00A119DC" w:rsidP="00A119DC">
      <w:pPr>
        <w:shd w:val="clear" w:color="auto" w:fill="FFFFFF" w:themeFill="background1"/>
        <w:spacing w:after="0" w:line="324" w:lineRule="auto"/>
        <w:jc w:val="both"/>
        <w:rPr>
          <w:rFonts w:ascii="Times New Roman" w:eastAsia="Calibri" w:hAnsi="Times New Roman" w:cs="Times New Roman"/>
          <w:lang w:eastAsia="sl-SI"/>
        </w:rPr>
      </w:pPr>
      <w:r w:rsidRPr="000B0355">
        <w:rPr>
          <w:rFonts w:ascii="Times New Roman" w:eastAsia="Calibri" w:hAnsi="Times New Roman" w:cs="Times New Roman"/>
          <w:lang w:eastAsia="sl-SI"/>
        </w:rPr>
        <w:t>Pripombe v zvezi z izvajanjem storitev (nekakovostno, nepravočasno, neustrezno izvrševanje storitev ipd.) skrbnik pogodbe naročnika posreduje na e-naslov skrbnika pogodbe izvajalca.</w:t>
      </w:r>
    </w:p>
    <w:p w14:paraId="3EC2F77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89C7BC0"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bCs/>
          <w:lang w:eastAsia="sl-SI"/>
        </w:rPr>
      </w:pPr>
      <w:r w:rsidRPr="000B0355">
        <w:rPr>
          <w:rFonts w:ascii="Times New Roman" w:eastAsia="Times New Roman" w:hAnsi="Times New Roman" w:cs="Times New Roman"/>
          <w:b/>
          <w:bCs/>
          <w:lang w:eastAsia="sl-SI"/>
        </w:rPr>
        <w:t>PREDČASNA ODPOVED POGODBE</w:t>
      </w:r>
    </w:p>
    <w:p w14:paraId="064467B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94ABD35"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Izvajalec lahko s 3-mesečnim odpovednim rokom pisno odpove pogodbo, če mu naročnik po dveh predhodnih pisnih opominih, poslanih fizično po pošti ali elektronsko, v dodatnih primernih rokih iz opomina ne poravna zapadlih pogodbenih obveznosti.</w:t>
      </w:r>
    </w:p>
    <w:p w14:paraId="13494DCF" w14:textId="77777777" w:rsidR="00A119DC" w:rsidRPr="000B0355" w:rsidRDefault="00A119DC" w:rsidP="00A119DC">
      <w:pPr>
        <w:spacing w:after="0" w:line="312" w:lineRule="auto"/>
        <w:jc w:val="both"/>
        <w:rPr>
          <w:rFonts w:ascii="Times New Roman" w:eastAsia="Calibri" w:hAnsi="Times New Roman" w:cs="Times New Roman"/>
        </w:rPr>
      </w:pPr>
    </w:p>
    <w:p w14:paraId="7E3AB079"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bCs/>
        </w:rPr>
      </w:pPr>
      <w:r w:rsidRPr="000B0355">
        <w:rPr>
          <w:rFonts w:ascii="Times New Roman" w:eastAsia="Times New Roman" w:hAnsi="Times New Roman" w:cs="Times New Roman"/>
          <w:bCs/>
        </w:rPr>
        <w:t>Naročnik lahko kadarkoli in ne glede na razlog pisno odpove pogodbo v roku, ki je določen v odstopni izjavi in ni krajši kot 14 dni, brez obveznosti povračila škode iz naslova predčasne odpovedi.</w:t>
      </w:r>
    </w:p>
    <w:p w14:paraId="2C910D97" w14:textId="77777777" w:rsidR="00A119DC" w:rsidRPr="000B0355" w:rsidRDefault="00A119DC" w:rsidP="00A119DC">
      <w:pPr>
        <w:shd w:val="clear" w:color="auto" w:fill="FFFFFF" w:themeFill="background1"/>
        <w:autoSpaceDE w:val="0"/>
        <w:autoSpaceDN w:val="0"/>
        <w:adjustRightInd w:val="0"/>
        <w:spacing w:after="0" w:line="324" w:lineRule="auto"/>
        <w:rPr>
          <w:rFonts w:ascii="Times New Roman" w:eastAsia="Times New Roman" w:hAnsi="Times New Roman" w:cs="Times New Roman"/>
        </w:rPr>
      </w:pPr>
      <w:r w:rsidRPr="000B0355">
        <w:rPr>
          <w:rFonts w:ascii="Times New Roman" w:eastAsia="Times New Roman" w:hAnsi="Times New Roman" w:cs="Times New Roman"/>
          <w:bCs/>
        </w:rPr>
        <w:t>Naročnik lahko brez odpovednega</w:t>
      </w:r>
      <w:r w:rsidRPr="000B0355">
        <w:rPr>
          <w:rFonts w:ascii="Times New Roman" w:eastAsia="Times New Roman" w:hAnsi="Times New Roman" w:cs="Times New Roman"/>
        </w:rPr>
        <w:t xml:space="preserve"> roka pisno odpove pogodbo:</w:t>
      </w:r>
    </w:p>
    <w:p w14:paraId="53C3289B"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se bo izkazalo, da izvajalec več kot trikrat ni opravil, ni opravil pravilno ali v celoti ali je z zamudo opravil katerokoli svojo pogodbeno obveznost, pri čemer ni nujno, da gre za kršitev istovrstne obveznosti, ali</w:t>
      </w:r>
    </w:p>
    <w:p w14:paraId="00F9987B"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seštevek pogodbenih kazni doseže višino 5 % skupne pogodbene vrednosti z DDV, ali</w:t>
      </w:r>
    </w:p>
    <w:p w14:paraId="025B55D1"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izvajalec krši katerokoli pogodbeno obveznost glede varovanja podatkov, ali</w:t>
      </w:r>
    </w:p>
    <w:p w14:paraId="04F7F013"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če je proti izvajalcu uveden postopek prisilne poravnave, stečaja ali likvidacijski postopek, ali</w:t>
      </w:r>
    </w:p>
    <w:p w14:paraId="36C1A9E8" w14:textId="77777777" w:rsidR="00A119DC" w:rsidRPr="000B0355" w:rsidRDefault="00A119DC" w:rsidP="00A119DC">
      <w:pPr>
        <w:numPr>
          <w:ilvl w:val="0"/>
          <w:numId w:val="19"/>
        </w:numPr>
        <w:shd w:val="clear" w:color="auto" w:fill="FFFFFF" w:themeFill="background1"/>
        <w:autoSpaceDE w:val="0"/>
        <w:autoSpaceDN w:val="0"/>
        <w:adjustRightInd w:val="0"/>
        <w:spacing w:after="0" w:line="324" w:lineRule="auto"/>
        <w:contextualSpacing/>
        <w:jc w:val="both"/>
        <w:rPr>
          <w:rFonts w:ascii="Times New Roman" w:eastAsia="Times New Roman" w:hAnsi="Times New Roman" w:cs="Times New Roman"/>
        </w:rPr>
      </w:pPr>
      <w:r w:rsidRPr="000B0355">
        <w:rPr>
          <w:rFonts w:ascii="Times New Roman" w:eastAsia="Times New Roman" w:hAnsi="Times New Roman" w:cs="Times New Roman"/>
        </w:rPr>
        <w:t>v primerih iz</w:t>
      </w:r>
      <w:r w:rsidRPr="000B0355">
        <w:rPr>
          <w:rFonts w:ascii="Times New Roman" w:eastAsia="Times New Roman" w:hAnsi="Times New Roman" w:cs="Times New Roman"/>
          <w:lang w:eastAsia="sl-SI"/>
        </w:rPr>
        <w:t xml:space="preserve"> 96. člena ZJN-3.</w:t>
      </w:r>
    </w:p>
    <w:p w14:paraId="3E9FFFCC" w14:textId="77777777" w:rsidR="00A119DC" w:rsidRPr="000B0355" w:rsidRDefault="00A119DC" w:rsidP="00A119DC">
      <w:pPr>
        <w:shd w:val="clear" w:color="auto" w:fill="FFFFFF" w:themeFill="background1"/>
        <w:autoSpaceDE w:val="0"/>
        <w:autoSpaceDN w:val="0"/>
        <w:adjustRightInd w:val="0"/>
        <w:spacing w:after="0" w:line="324" w:lineRule="auto"/>
        <w:ind w:left="720"/>
        <w:contextualSpacing/>
        <w:rPr>
          <w:rFonts w:ascii="Times New Roman" w:eastAsia="Times New Roman" w:hAnsi="Times New Roman" w:cs="Times New Roman"/>
        </w:rPr>
      </w:pPr>
    </w:p>
    <w:p w14:paraId="1B24FFAA" w14:textId="77777777" w:rsidR="00A119DC" w:rsidRPr="000B0355" w:rsidRDefault="00A119DC" w:rsidP="00A119DC">
      <w:pPr>
        <w:shd w:val="clear" w:color="auto" w:fill="FFFFFF" w:themeFill="background1"/>
        <w:autoSpaceDE w:val="0"/>
        <w:autoSpaceDN w:val="0"/>
        <w:adjustRightInd w:val="0"/>
        <w:spacing w:after="0" w:line="324" w:lineRule="auto"/>
        <w:jc w:val="both"/>
        <w:rPr>
          <w:rFonts w:ascii="Times New Roman" w:eastAsia="Times New Roman" w:hAnsi="Times New Roman" w:cs="Times New Roman"/>
        </w:rPr>
      </w:pPr>
      <w:r w:rsidRPr="000B0355">
        <w:rPr>
          <w:rFonts w:ascii="Times New Roman" w:eastAsia="Times New Roman" w:hAnsi="Times New Roman" w:cs="Times New Roman"/>
        </w:rPr>
        <w:t>Za veljavnost odpovedi pogodbe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7570EC54" w14:textId="77777777" w:rsidR="00A119DC" w:rsidRPr="000B0355" w:rsidRDefault="00A119DC" w:rsidP="00A119DC">
      <w:pPr>
        <w:spacing w:after="0" w:line="312" w:lineRule="auto"/>
        <w:jc w:val="both"/>
        <w:rPr>
          <w:rFonts w:ascii="Times New Roman" w:eastAsia="Calibri" w:hAnsi="Times New Roman" w:cs="Times New Roman"/>
        </w:rPr>
      </w:pPr>
    </w:p>
    <w:p w14:paraId="08274EFA" w14:textId="77777777" w:rsidR="00A119DC" w:rsidRPr="000B0355" w:rsidRDefault="00A119DC" w:rsidP="00A119DC">
      <w:pPr>
        <w:autoSpaceDE w:val="0"/>
        <w:autoSpaceDN w:val="0"/>
        <w:adjustRightInd w:val="0"/>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V primeru odstopa od pogodbe izvajalec nima pravice do povračila morebiti mu nastale škode, ima pa pravico do plačila storitev, ki jih je do dne odstopa od pogodbe izvedel za naročnika in jih je naročnik potrdil. </w:t>
      </w:r>
    </w:p>
    <w:p w14:paraId="670D750E"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A5088AF"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lang w:eastAsia="sl-SI"/>
        </w:rPr>
      </w:pPr>
    </w:p>
    <w:p w14:paraId="4E9858F2"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Naročnik bo po izteku vsakih šest mesecev od sklenitve te pogodbe preveril ali je na dan tega preverjanja pri izvajalcu ali podizvajalcu izpolnjena ena od naslednjih okoliščin:</w:t>
      </w:r>
    </w:p>
    <w:p w14:paraId="45991EAB"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1E3A6F66"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42D05766"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c)     je izvajalec ali njegov podizvajalec izločen iz postopkov oddaje javnih naročil zaradi uvrstitve v evidenco gospodarskih subjektov z izrečenimi stranskimi sankcijami izločitve iz postopkov javnega naročanja,</w:t>
      </w:r>
    </w:p>
    <w:p w14:paraId="4DB5B880"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č)    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C5EE8C"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295D4A7A"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rPr>
      </w:pPr>
      <w:r w:rsidRPr="000B0355">
        <w:rPr>
          <w:rFonts w:ascii="Times New Roman" w:eastAsia="Times New Roman" w:hAnsi="Times New Roman" w:cs="Times New Roman"/>
        </w:rPr>
        <w:t xml:space="preserve">Naročnik v primeru izpolnitve okoliščine o tem v desetih dneh obvesti izvajalca ali stranko okvirnega sporazuma. Izvajalec ali stranka okvirnega sporazuma lahko v roku, ki ga določi naročnik in ne sme biti daljši od 15 dni, predloži dokaze, da je sprejel zadostne ukrepe, s katerimi lahko dokaže svojo zanesljivost kljub obstoju okoliščin. Če je izpolnjena okoliščina iz drugega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razen v primeru okvirnega sporazuma, sklenjenega z več gospodarskimi subjekti. Če je izpolnjena okoliščina iz drugega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0B0355">
        <w:rPr>
          <w:rFonts w:ascii="Times New Roman" w:eastAsia="Times New Roman" w:hAnsi="Times New Roman" w:cs="Times New Roman"/>
        </w:rPr>
        <w:t>podizvajanje</w:t>
      </w:r>
      <w:proofErr w:type="spellEnd"/>
      <w:r w:rsidRPr="000B0355">
        <w:rPr>
          <w:rFonts w:ascii="Times New Roman" w:eastAsia="Times New Roman" w:hAnsi="Times New Roman" w:cs="Times New Roman"/>
        </w:rPr>
        <w:t xml:space="preserv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7AFEE715" w14:textId="77777777" w:rsidR="00A119DC" w:rsidRPr="000B0355" w:rsidRDefault="00A119DC" w:rsidP="00A119DC">
      <w:pPr>
        <w:shd w:val="clear" w:color="auto" w:fill="FFFFFF" w:themeFill="background1"/>
        <w:autoSpaceDE w:val="0"/>
        <w:autoSpaceDN w:val="0"/>
        <w:adjustRightInd w:val="0"/>
        <w:spacing w:after="200" w:line="324"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PROTIKORUPCIJSKA KLAVZULA</w:t>
      </w:r>
    </w:p>
    <w:p w14:paraId="1FF41CBF"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72FF98A3"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Pogodbeni stranki v skladu z določbo 1. in 2. odstavka 14. člena Zakona o integriteti in preprečevanju korupcije (Uradni list RS št. 69/11 – uradno prečiščeno besedilo, 158/20 in 3/22 – </w:t>
      </w:r>
      <w:proofErr w:type="spellStart"/>
      <w:r w:rsidRPr="000B0355">
        <w:rPr>
          <w:rFonts w:ascii="Times New Roman" w:eastAsia="Times New Roman" w:hAnsi="Times New Roman" w:cs="Times New Roman"/>
          <w:lang w:eastAsia="sl-SI"/>
        </w:rPr>
        <w:t>ZDeb</w:t>
      </w:r>
      <w:proofErr w:type="spellEnd"/>
      <w:r w:rsidRPr="000B0355">
        <w:rPr>
          <w:rFonts w:ascii="Times New Roman" w:eastAsia="Times New Roman" w:hAnsi="Times New Roman" w:cs="Times New Roman"/>
          <w:lang w:eastAsia="sl-SI"/>
        </w:rPr>
        <w:t>) ) soglašata, da je 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ta pogodba nična.</w:t>
      </w:r>
    </w:p>
    <w:p w14:paraId="528F897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67999BEE"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AFFE36A"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15C406D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Pogodba je sklenjena, ko ga podpiše zadnja od pogodbenih strank in začne veljati, ko naročnik prejme zavarovanje za dobro izvedbo pogodbenih obveznosti ter dokazilo o sklenjenem zavarovanju odgovornosti iz dejavnosti. Pogodba velja </w:t>
      </w:r>
      <w:r w:rsidR="00A606AD" w:rsidRPr="000B0355">
        <w:rPr>
          <w:rFonts w:ascii="Times New Roman" w:eastAsia="Times New Roman" w:hAnsi="Times New Roman" w:cs="Times New Roman"/>
          <w:lang w:eastAsia="sl-SI"/>
        </w:rPr>
        <w:t>60</w:t>
      </w:r>
      <w:r w:rsidR="00950D18" w:rsidRPr="000B0355">
        <w:rPr>
          <w:rFonts w:ascii="Times New Roman" w:eastAsia="Times New Roman" w:hAnsi="Times New Roman" w:cs="Times New Roman"/>
          <w:lang w:eastAsia="sl-SI"/>
        </w:rPr>
        <w:t xml:space="preserve"> </w:t>
      </w:r>
      <w:r w:rsidRPr="000B0355">
        <w:rPr>
          <w:rFonts w:ascii="Times New Roman" w:eastAsia="Times New Roman" w:hAnsi="Times New Roman" w:cs="Times New Roman"/>
          <w:lang w:eastAsia="sl-SI"/>
        </w:rPr>
        <w:t xml:space="preserve">mesecev, od sklenitve dalje.  </w:t>
      </w:r>
    </w:p>
    <w:p w14:paraId="1C473BD3" w14:textId="77777777" w:rsidR="00A606AD" w:rsidRPr="000B0355" w:rsidRDefault="00A606AD" w:rsidP="00A119DC">
      <w:pPr>
        <w:spacing w:after="0" w:line="312" w:lineRule="auto"/>
        <w:jc w:val="both"/>
        <w:rPr>
          <w:rFonts w:ascii="Times New Roman" w:eastAsia="Times New Roman" w:hAnsi="Times New Roman" w:cs="Times New Roman"/>
          <w:lang w:eastAsia="sl-SI"/>
        </w:rPr>
      </w:pPr>
    </w:p>
    <w:p w14:paraId="73CEDFB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6268ABE5"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Pogodba se lahko spremeni ali dopolni s pisnim aneksom, ki ga sporazumno sprejmeta in podpišeta obe pogodbeni stranki.</w:t>
      </w:r>
    </w:p>
    <w:p w14:paraId="6497505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BF15BB8"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Za spremembo kontaktnih podatkov in spremembo skrbnikov pogodbe je dovolj pisno obvestilo ene stranke drugi stranki.</w:t>
      </w:r>
    </w:p>
    <w:p w14:paraId="155853F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789A3EC9"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5067A239" w14:textId="77777777" w:rsidR="00A119DC" w:rsidRPr="000B0355" w:rsidRDefault="00A119DC" w:rsidP="00A119DC">
      <w:pPr>
        <w:autoSpaceDE w:val="0"/>
        <w:autoSpaceDN w:val="0"/>
        <w:adjustRightInd w:val="0"/>
        <w:spacing w:after="0" w:line="312" w:lineRule="auto"/>
        <w:jc w:val="both"/>
        <w:rPr>
          <w:rFonts w:ascii="Times New Roman" w:eastAsia="Times New Roman" w:hAnsi="Times New Roman" w:cs="Times New Roman"/>
          <w:b/>
          <w:lang w:eastAsia="sl-SI"/>
        </w:rPr>
      </w:pPr>
      <w:r w:rsidRPr="000B0355">
        <w:rPr>
          <w:rFonts w:ascii="Times New Roman" w:eastAsia="Times New Roman" w:hAnsi="Times New Roman" w:cs="Times New Roman"/>
          <w:b/>
          <w:lang w:eastAsia="sl-SI"/>
        </w:rPr>
        <w:t>OSTALA DOLOČILA</w:t>
      </w:r>
    </w:p>
    <w:p w14:paraId="32C752A1"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23B9AFE0"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 xml:space="preserve">Za urejanje medsebojnih pravic in obveznosti, ki niso izrecno dogovorjene s to pogodbo, se uporabljajo določila zakona, ki ureja obligacijska razmerja in drugi predpisi, ki urejajo pogodbene odnose. </w:t>
      </w:r>
    </w:p>
    <w:p w14:paraId="259CDF7F" w14:textId="77777777" w:rsidR="00A119DC" w:rsidRPr="000B0355" w:rsidRDefault="00A119DC" w:rsidP="00A119DC">
      <w:pPr>
        <w:spacing w:after="0" w:line="312" w:lineRule="auto"/>
        <w:jc w:val="both"/>
        <w:rPr>
          <w:rFonts w:ascii="Times New Roman" w:eastAsia="Calibri" w:hAnsi="Times New Roman" w:cs="Times New Roman"/>
        </w:rPr>
      </w:pPr>
    </w:p>
    <w:p w14:paraId="0E36CAAE"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Pogodbeni stranki se dogovorita, da bosta poskušali vse morebitne spore iz te pogodbe rešiti sporazumno z neposrednimi pogovori med pooblaščenimi predstavniki obeh pogodbenih strank. Morebitne spore iz te pogodbe, ki jih stranki ne bi mogli rešiti sporazumno, rešuje stvarno pristojno sodišče po sedežu naročnika.</w:t>
      </w:r>
    </w:p>
    <w:p w14:paraId="670A29E2" w14:textId="77777777" w:rsidR="00A119DC" w:rsidRPr="000B0355" w:rsidRDefault="00A119DC" w:rsidP="00A119DC">
      <w:pPr>
        <w:widowControl w:val="0"/>
        <w:numPr>
          <w:ilvl w:val="0"/>
          <w:numId w:val="17"/>
        </w:numPr>
        <w:suppressAutoHyphens/>
        <w:autoSpaceDN w:val="0"/>
        <w:spacing w:before="200" w:after="0" w:line="312" w:lineRule="auto"/>
        <w:contextualSpacing/>
        <w:jc w:val="center"/>
        <w:textAlignment w:val="baseline"/>
        <w:rPr>
          <w:rFonts w:ascii="Times New Roman" w:eastAsia="Calibri" w:hAnsi="Times New Roman" w:cs="Times New Roman"/>
          <w:lang w:eastAsia="sl-SI"/>
        </w:rPr>
      </w:pPr>
      <w:r w:rsidRPr="000B0355">
        <w:rPr>
          <w:rFonts w:ascii="Times New Roman" w:eastAsia="Calibri" w:hAnsi="Times New Roman" w:cs="Times New Roman"/>
          <w:lang w:eastAsia="sl-SI"/>
        </w:rPr>
        <w:t>člen</w:t>
      </w:r>
    </w:p>
    <w:p w14:paraId="0BF5B78B" w14:textId="77777777" w:rsidR="00A119DC" w:rsidRPr="000B0355" w:rsidRDefault="00A119DC" w:rsidP="00A119DC">
      <w:pPr>
        <w:spacing w:after="0" w:line="312" w:lineRule="auto"/>
        <w:jc w:val="both"/>
        <w:rPr>
          <w:rFonts w:ascii="Times New Roman" w:eastAsia="Calibri" w:hAnsi="Times New Roman" w:cs="Times New Roman"/>
        </w:rPr>
      </w:pPr>
      <w:r w:rsidRPr="000B0355">
        <w:rPr>
          <w:rFonts w:ascii="Times New Roman" w:eastAsia="Calibri" w:hAnsi="Times New Roman" w:cs="Times New Roman"/>
        </w:rPr>
        <w:t>Ta pogodba je napisana v 4 (štirih) enakih izvodih, od katerih vsaka stranka prejme 2 (dva) izvoda.</w:t>
      </w:r>
    </w:p>
    <w:p w14:paraId="6C8F0D4F" w14:textId="77777777" w:rsidR="00A119DC" w:rsidRPr="000B0355" w:rsidRDefault="00A119DC" w:rsidP="00A119DC">
      <w:pPr>
        <w:spacing w:after="0" w:line="312" w:lineRule="auto"/>
        <w:jc w:val="both"/>
        <w:rPr>
          <w:rFonts w:ascii="Times New Roman" w:eastAsia="Calibri" w:hAnsi="Times New Roman" w:cs="Times New Roman"/>
        </w:rPr>
      </w:pPr>
    </w:p>
    <w:p w14:paraId="46FE8A4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E0BCC4A"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V________________ dne __________</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V________________ dne __________</w:t>
      </w:r>
    </w:p>
    <w:p w14:paraId="15A90E73"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119C03E8" w14:textId="77777777" w:rsidR="00A119DC" w:rsidRPr="000B0355" w:rsidRDefault="00A119DC" w:rsidP="00A119DC">
      <w:pPr>
        <w:spacing w:after="0" w:line="312" w:lineRule="auto"/>
        <w:jc w:val="both"/>
        <w:rPr>
          <w:rFonts w:ascii="Times New Roman" w:eastAsia="Times New Roman" w:hAnsi="Times New Roman" w:cs="Times New Roman"/>
          <w:lang w:eastAsia="sl-SI"/>
        </w:rPr>
      </w:pPr>
    </w:p>
    <w:p w14:paraId="294EA29D" w14:textId="77777777" w:rsidR="00A119DC" w:rsidRPr="000B0355" w:rsidRDefault="00A119DC" w:rsidP="00A119DC">
      <w:pPr>
        <w:spacing w:after="0" w:line="312" w:lineRule="auto"/>
        <w:jc w:val="both"/>
        <w:rPr>
          <w:rFonts w:ascii="Times New Roman" w:eastAsia="Times New Roman" w:hAnsi="Times New Roman" w:cs="Times New Roman"/>
          <w:lang w:eastAsia="sl-SI"/>
        </w:rPr>
      </w:pPr>
      <w:r w:rsidRPr="000B0355">
        <w:rPr>
          <w:rFonts w:ascii="Times New Roman" w:eastAsia="Times New Roman" w:hAnsi="Times New Roman" w:cs="Times New Roman"/>
          <w:lang w:eastAsia="sl-SI"/>
        </w:rPr>
        <w:t xml:space="preserve">IZVAJALEC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 xml:space="preserve">  </w:t>
      </w:r>
      <w:r w:rsidRPr="000B0355">
        <w:rPr>
          <w:rFonts w:ascii="Times New Roman" w:eastAsia="Times New Roman" w:hAnsi="Times New Roman" w:cs="Times New Roman"/>
          <w:lang w:eastAsia="sl-SI"/>
        </w:rPr>
        <w:tab/>
      </w:r>
      <w:r w:rsidRPr="000B0355">
        <w:rPr>
          <w:rFonts w:ascii="Times New Roman" w:eastAsia="Times New Roman" w:hAnsi="Times New Roman" w:cs="Times New Roman"/>
          <w:lang w:eastAsia="sl-SI"/>
        </w:rPr>
        <w:tab/>
        <w:t>NAROČNIK</w:t>
      </w:r>
    </w:p>
    <w:p w14:paraId="48C137E0" w14:textId="77777777" w:rsidR="00564AF7" w:rsidRPr="000B0355" w:rsidRDefault="00564AF7">
      <w:pPr>
        <w:rPr>
          <w:rFonts w:ascii="Times New Roman" w:hAnsi="Times New Roman" w:cs="Times New Roman"/>
        </w:rPr>
      </w:pPr>
    </w:p>
    <w:sectPr w:rsidR="00564AF7" w:rsidRPr="000B03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24062" w14:textId="77777777" w:rsidR="00AB1819" w:rsidRDefault="00AB1819" w:rsidP="00A119DC">
      <w:pPr>
        <w:spacing w:after="0" w:line="240" w:lineRule="auto"/>
      </w:pPr>
      <w:r>
        <w:separator/>
      </w:r>
    </w:p>
  </w:endnote>
  <w:endnote w:type="continuationSeparator" w:id="0">
    <w:p w14:paraId="320AD232" w14:textId="77777777" w:rsidR="00AB1819" w:rsidRDefault="00AB1819" w:rsidP="00A11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auto"/>
    <w:pitch w:val="variable"/>
    <w:sig w:usb0="00000001" w:usb1="08070000" w:usb2="00000010" w:usb3="00000000" w:csb0="00020000" w:csb1="00000000"/>
  </w:font>
  <w:font w:name="Myriad Pro">
    <w:altName w:val="Arial"/>
    <w:charset w:val="00"/>
    <w:family w:val="roman"/>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CEC7" w14:textId="77777777" w:rsidR="00AB1819" w:rsidRDefault="00AB1819" w:rsidP="00A119DC">
      <w:pPr>
        <w:spacing w:after="0" w:line="240" w:lineRule="auto"/>
      </w:pPr>
      <w:r>
        <w:separator/>
      </w:r>
    </w:p>
  </w:footnote>
  <w:footnote w:type="continuationSeparator" w:id="0">
    <w:p w14:paraId="2628C7C7" w14:textId="77777777" w:rsidR="00AB1819" w:rsidRDefault="00AB1819" w:rsidP="00A119DC">
      <w:pPr>
        <w:spacing w:after="0" w:line="240" w:lineRule="auto"/>
      </w:pPr>
      <w:r>
        <w:continuationSeparator/>
      </w:r>
    </w:p>
  </w:footnote>
  <w:footnote w:id="1">
    <w:p w14:paraId="176A4423" w14:textId="77777777" w:rsidR="000B0355" w:rsidRDefault="000B0355" w:rsidP="00A119DC">
      <w:pPr>
        <w:pStyle w:val="Sprotnaopomba-besedilo"/>
      </w:pPr>
      <w:r>
        <w:rPr>
          <w:rStyle w:val="Sprotnaopomba-sklic"/>
        </w:rPr>
        <w:footnoteRef/>
      </w:r>
      <w:r>
        <w:t xml:space="preserve"> </w:t>
      </w:r>
      <w:r>
        <w:rPr>
          <w:rFonts w:ascii="Garamond" w:hAnsi="Garamond"/>
        </w:rPr>
        <w:t>Ponudnik predloži ločen obrazec z vsako posamezno referenco.</w:t>
      </w:r>
    </w:p>
  </w:footnote>
  <w:footnote w:id="2">
    <w:p w14:paraId="62C49EB2" w14:textId="77777777" w:rsidR="000B0355" w:rsidRDefault="000B0355" w:rsidP="00A119DC">
      <w:pPr>
        <w:pStyle w:val="Sprotnaopomba-besedilo"/>
        <w:rPr>
          <w:rFonts w:ascii="Garamond" w:hAnsi="Garamond"/>
        </w:rPr>
      </w:pPr>
      <w:r>
        <w:rPr>
          <w:rStyle w:val="Sprotnaopomba-sklic"/>
          <w:rFonts w:ascii="Garamond" w:hAnsi="Garamond"/>
        </w:rPr>
        <w:footnoteRef/>
      </w:r>
      <w:r>
        <w:rPr>
          <w:rFonts w:ascii="Garamond" w:hAnsi="Garamond"/>
        </w:rPr>
        <w:t xml:space="preserve"> Pooblastilo morajo predložiti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5E30B8"/>
    <w:multiLevelType w:val="multilevel"/>
    <w:tmpl w:val="4CF4C072"/>
    <w:lvl w:ilvl="0">
      <w:start w:val="1"/>
      <w:numFmt w:val="decimal"/>
      <w:lvlText w:val="%1"/>
      <w:lvlJc w:val="left"/>
      <w:pPr>
        <w:snapToGrid w:val="0"/>
        <w:ind w:left="574" w:hanging="432"/>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8" w15:restartNumberingAfterBreak="0">
    <w:nsid w:val="337377F6"/>
    <w:multiLevelType w:val="multilevel"/>
    <w:tmpl w:val="346EB970"/>
    <w:styleLink w:val="Headings"/>
    <w:lvl w:ilvl="0">
      <w:start w:val="1"/>
      <w:numFmt w:val="none"/>
      <w:lvlText w:val="%1"/>
      <w:lvlJc w:val="left"/>
      <w:pPr>
        <w:tabs>
          <w:tab w:val="num" w:pos="0"/>
        </w:tabs>
        <w:ind w:left="0" w:firstLine="0"/>
      </w:pPr>
    </w:lvl>
    <w:lvl w:ilvl="1">
      <w:start w:val="1"/>
      <w:numFmt w:val="none"/>
      <w:lvlRestart w:val="0"/>
      <w:lvlText w:val="%2"/>
      <w:lvlJc w:val="left"/>
      <w:pPr>
        <w:tabs>
          <w:tab w:val="num" w:pos="0"/>
        </w:tabs>
        <w:ind w:left="0" w:firstLine="0"/>
      </w:pPr>
    </w:lvl>
    <w:lvl w:ilvl="2">
      <w:start w:val="1"/>
      <w:numFmt w:val="none"/>
      <w:lvlRestart w:val="0"/>
      <w:lvlText w:val=""/>
      <w:lvlJc w:val="left"/>
      <w:pPr>
        <w:tabs>
          <w:tab w:val="num" w:pos="0"/>
        </w:tabs>
        <w:ind w:left="0" w:firstLine="0"/>
      </w:pPr>
    </w:lvl>
    <w:lvl w:ilvl="3">
      <w:start w:val="1"/>
      <w:numFmt w:val="none"/>
      <w:lvlRestart w:val="0"/>
      <w:lvlText w:val=""/>
      <w:lvlJc w:val="left"/>
      <w:pPr>
        <w:tabs>
          <w:tab w:val="num" w:pos="0"/>
        </w:tabs>
        <w:ind w:left="0" w:firstLine="0"/>
      </w:pPr>
    </w:lvl>
    <w:lvl w:ilvl="4">
      <w:start w:val="1"/>
      <w:numFmt w:val="none"/>
      <w:lvlRestart w:val="0"/>
      <w:lvlText w:val=""/>
      <w:lvlJc w:val="left"/>
      <w:pPr>
        <w:tabs>
          <w:tab w:val="num" w:pos="0"/>
        </w:tabs>
        <w:ind w:left="0" w:firstLine="0"/>
      </w:pPr>
    </w:lvl>
    <w:lvl w:ilvl="5">
      <w:start w:val="1"/>
      <w:numFmt w:val="none"/>
      <w:lvlRestart w:val="0"/>
      <w:lvlText w:val=""/>
      <w:lvlJc w:val="left"/>
      <w:pPr>
        <w:tabs>
          <w:tab w:val="num" w:pos="0"/>
        </w:tabs>
        <w:ind w:left="0" w:firstLine="0"/>
      </w:pPr>
    </w:lvl>
    <w:lvl w:ilvl="6">
      <w:start w:val="1"/>
      <w:numFmt w:val="none"/>
      <w:lvlRestart w:val="0"/>
      <w:lvlText w:val=""/>
      <w:lvlJc w:val="left"/>
      <w:pPr>
        <w:tabs>
          <w:tab w:val="num" w:pos="0"/>
        </w:tabs>
        <w:ind w:left="0" w:firstLine="0"/>
      </w:pPr>
    </w:lvl>
    <w:lvl w:ilvl="7">
      <w:start w:val="1"/>
      <w:numFmt w:val="none"/>
      <w:lvlRestart w:val="0"/>
      <w:lvlText w:val=""/>
      <w:lvlJc w:val="left"/>
      <w:pPr>
        <w:tabs>
          <w:tab w:val="num" w:pos="0"/>
        </w:tabs>
        <w:ind w:left="0" w:firstLine="0"/>
      </w:pPr>
    </w:lvl>
    <w:lvl w:ilvl="8">
      <w:start w:val="1"/>
      <w:numFmt w:val="none"/>
      <w:lvlRestart w:val="0"/>
      <w:lvlText w:val=""/>
      <w:lvlJc w:val="left"/>
      <w:pPr>
        <w:tabs>
          <w:tab w:val="num" w:pos="0"/>
        </w:tabs>
        <w:ind w:left="0" w:firstLine="0"/>
      </w:pPr>
    </w:lvl>
  </w:abstractNum>
  <w:abstractNum w:abstractNumId="9" w15:restartNumberingAfterBreak="0">
    <w:nsid w:val="36B74D90"/>
    <w:multiLevelType w:val="hybridMultilevel"/>
    <w:tmpl w:val="FAAC29C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lvl>
    <w:lvl w:ilvl="1">
      <w:start w:val="1"/>
      <w:numFmt w:val="decimal"/>
      <w:pStyle w:val="Seznam2"/>
      <w:lvlText w:val="%1.%2"/>
      <w:lvlJc w:val="left"/>
      <w:pPr>
        <w:tabs>
          <w:tab w:val="num" w:pos="1021"/>
        </w:tabs>
        <w:ind w:left="1021" w:hanging="1021"/>
      </w:pPr>
    </w:lvl>
    <w:lvl w:ilvl="2">
      <w:start w:val="1"/>
      <w:numFmt w:val="lowerLetter"/>
      <w:pStyle w:val="Seznam3"/>
      <w:lvlText w:val="%3)"/>
      <w:lvlJc w:val="left"/>
      <w:pPr>
        <w:ind w:left="1247" w:hanging="226"/>
      </w:pPr>
    </w:lvl>
    <w:lvl w:ilvl="3">
      <w:start w:val="1"/>
      <w:numFmt w:val="lowerRoman"/>
      <w:pStyle w:val="Seznam4"/>
      <w:lvlText w:val="(%4)"/>
      <w:lvlJc w:val="left"/>
      <w:pPr>
        <w:tabs>
          <w:tab w:val="num" w:pos="1701"/>
        </w:tabs>
        <w:ind w:left="1701" w:hanging="454"/>
      </w:p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lvl>
    <w:lvl w:ilvl="6">
      <w:start w:val="1"/>
      <w:numFmt w:val="none"/>
      <w:lvlText w:val="%7-"/>
      <w:lvlJc w:val="left"/>
      <w:pPr>
        <w:ind w:left="6349" w:hanging="907"/>
      </w:pPr>
    </w:lvl>
    <w:lvl w:ilvl="7">
      <w:start w:val="1"/>
      <w:numFmt w:val="none"/>
      <w:lvlText w:val="-"/>
      <w:lvlJc w:val="left"/>
      <w:pPr>
        <w:ind w:left="7256" w:hanging="907"/>
      </w:pPr>
    </w:lvl>
    <w:lvl w:ilvl="8">
      <w:start w:val="1"/>
      <w:numFmt w:val="none"/>
      <w:lvlText w:val="-"/>
      <w:lvlJc w:val="left"/>
      <w:pPr>
        <w:ind w:left="8163" w:hanging="907"/>
      </w:pPr>
    </w:lvl>
  </w:abstractNum>
  <w:abstractNum w:abstractNumId="13" w15:restartNumberingAfterBreak="0">
    <w:nsid w:val="438038C5"/>
    <w:multiLevelType w:val="hybridMultilevel"/>
    <w:tmpl w:val="FFFFFFFF"/>
    <w:lvl w:ilvl="0" w:tplc="77824D3E">
      <w:start w:val="1"/>
      <w:numFmt w:val="lowerLetter"/>
      <w:lvlText w:val="%1)"/>
      <w:lvlJc w:val="left"/>
      <w:pPr>
        <w:ind w:left="720" w:hanging="360"/>
      </w:pPr>
      <w:rPr>
        <w:rFonts w:cs="Times New Roman"/>
        <w:sz w:val="22"/>
        <w:szCs w:val="22"/>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lvl>
    <w:lvl w:ilvl="6">
      <w:start w:val="1"/>
      <w:numFmt w:val="none"/>
      <w:lvlText w:val=""/>
      <w:lvlJc w:val="left"/>
      <w:pPr>
        <w:tabs>
          <w:tab w:val="num" w:pos="3762"/>
        </w:tabs>
        <w:ind w:left="3686" w:hanging="284"/>
      </w:pPr>
    </w:lvl>
    <w:lvl w:ilvl="7">
      <w:start w:val="1"/>
      <w:numFmt w:val="none"/>
      <w:lvlText w:val=""/>
      <w:lvlJc w:val="left"/>
      <w:pPr>
        <w:tabs>
          <w:tab w:val="num" w:pos="4329"/>
        </w:tabs>
        <w:ind w:left="4253" w:hanging="284"/>
      </w:pPr>
    </w:lvl>
    <w:lvl w:ilvl="8">
      <w:start w:val="1"/>
      <w:numFmt w:val="none"/>
      <w:lvlText w:val=""/>
      <w:lvlJc w:val="left"/>
      <w:pPr>
        <w:tabs>
          <w:tab w:val="num" w:pos="4896"/>
        </w:tabs>
        <w:ind w:left="4820" w:hanging="284"/>
      </w:pPr>
    </w:lvl>
  </w:abstractNum>
  <w:abstractNum w:abstractNumId="22"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52218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38554010">
    <w:abstractNumId w:val="12"/>
  </w:num>
  <w:num w:numId="3" w16cid:durableId="1287200339">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16cid:durableId="1401707596">
    <w:abstractNumId w:val="21"/>
  </w:num>
  <w:num w:numId="5" w16cid:durableId="86660259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6576179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88217025">
    <w:abstractNumId w:val="11"/>
  </w:num>
  <w:num w:numId="8" w16cid:durableId="530000651">
    <w:abstractNumId w:val="17"/>
  </w:num>
  <w:num w:numId="9" w16cid:durableId="1809546933">
    <w:abstractNumId w:val="17"/>
  </w:num>
  <w:num w:numId="10" w16cid:durableId="2111509324">
    <w:abstractNumId w:val="2"/>
  </w:num>
  <w:num w:numId="11" w16cid:durableId="458957993">
    <w:abstractNumId w:val="5"/>
  </w:num>
  <w:num w:numId="12" w16cid:durableId="800849923">
    <w:abstractNumId w:val="7"/>
  </w:num>
  <w:num w:numId="13" w16cid:durableId="901448087">
    <w:abstractNumId w:val="18"/>
  </w:num>
  <w:num w:numId="14" w16cid:durableId="815610068">
    <w:abstractNumId w:val="4"/>
  </w:num>
  <w:num w:numId="15" w16cid:durableId="343290683">
    <w:abstractNumId w:val="19"/>
  </w:num>
  <w:num w:numId="16" w16cid:durableId="1818378805">
    <w:abstractNumId w:val="0"/>
  </w:num>
  <w:num w:numId="17" w16cid:durableId="16543317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986046">
    <w:abstractNumId w:val="15"/>
  </w:num>
  <w:num w:numId="19" w16cid:durableId="622658450">
    <w:abstractNumId w:val="1"/>
  </w:num>
  <w:num w:numId="20" w16cid:durableId="157428643">
    <w:abstractNumId w:val="3"/>
  </w:num>
  <w:num w:numId="21" w16cid:durableId="623003678">
    <w:abstractNumId w:val="8"/>
  </w:num>
  <w:num w:numId="22" w16cid:durableId="245111224">
    <w:abstractNumId w:val="14"/>
  </w:num>
  <w:num w:numId="23" w16cid:durableId="1585607695">
    <w:abstractNumId w:val="20"/>
  </w:num>
  <w:num w:numId="24" w16cid:durableId="21425772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32160499">
    <w:abstractNumId w:val="18"/>
  </w:num>
  <w:num w:numId="26" w16cid:durableId="581530564">
    <w:abstractNumId w:val="15"/>
  </w:num>
  <w:num w:numId="27" w16cid:durableId="5299558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087523">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9DC"/>
    <w:rsid w:val="00042E40"/>
    <w:rsid w:val="0006166E"/>
    <w:rsid w:val="000B0355"/>
    <w:rsid w:val="000C0B13"/>
    <w:rsid w:val="00164645"/>
    <w:rsid w:val="001D1EB5"/>
    <w:rsid w:val="002D5472"/>
    <w:rsid w:val="003117ED"/>
    <w:rsid w:val="004225C6"/>
    <w:rsid w:val="004D2297"/>
    <w:rsid w:val="004E1E03"/>
    <w:rsid w:val="00516D10"/>
    <w:rsid w:val="005221C8"/>
    <w:rsid w:val="00564AF7"/>
    <w:rsid w:val="005A37B0"/>
    <w:rsid w:val="005C7560"/>
    <w:rsid w:val="006A1876"/>
    <w:rsid w:val="006E4DB5"/>
    <w:rsid w:val="007B0969"/>
    <w:rsid w:val="008051A8"/>
    <w:rsid w:val="008205A2"/>
    <w:rsid w:val="00937BBF"/>
    <w:rsid w:val="00950D18"/>
    <w:rsid w:val="00990E20"/>
    <w:rsid w:val="009B1601"/>
    <w:rsid w:val="009F6E4A"/>
    <w:rsid w:val="00A119DC"/>
    <w:rsid w:val="00A36562"/>
    <w:rsid w:val="00A606AD"/>
    <w:rsid w:val="00AB1819"/>
    <w:rsid w:val="00AB70C3"/>
    <w:rsid w:val="00AF5789"/>
    <w:rsid w:val="00B85455"/>
    <w:rsid w:val="00C71EEF"/>
    <w:rsid w:val="00C86FB5"/>
    <w:rsid w:val="00CA3D75"/>
    <w:rsid w:val="00D8624A"/>
    <w:rsid w:val="00D915FB"/>
    <w:rsid w:val="00E45726"/>
    <w:rsid w:val="00EE2CDF"/>
    <w:rsid w:val="00F15C69"/>
    <w:rsid w:val="00FE0B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93BF"/>
  <w15:chartTrackingRefBased/>
  <w15:docId w15:val="{E54224BA-2D19-46CF-94A7-395FA1460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17ED"/>
  </w:style>
  <w:style w:type="paragraph" w:styleId="Naslov1">
    <w:name w:val="heading 1"/>
    <w:basedOn w:val="Odstavekseznama"/>
    <w:next w:val="Navaden"/>
    <w:link w:val="Naslov1Znak"/>
    <w:uiPriority w:val="99"/>
    <w:qFormat/>
    <w:rsid w:val="00A119DC"/>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semiHidden/>
    <w:unhideWhenUsed/>
    <w:qFormat/>
    <w:rsid w:val="00A119DC"/>
    <w:pPr>
      <w:keepNext/>
      <w:keepLines/>
      <w:widowControl w:val="0"/>
      <w:spacing w:before="220" w:after="240" w:line="360" w:lineRule="auto"/>
      <w:jc w:val="both"/>
      <w:outlineLvl w:val="1"/>
    </w:pPr>
    <w:rPr>
      <w:rFonts w:ascii="Calibri" w:eastAsia="Arial Unicode MS" w:hAnsi="Calibri" w:cs="Times New Roman"/>
      <w:b/>
      <w:bCs/>
      <w:sz w:val="24"/>
    </w:rPr>
  </w:style>
  <w:style w:type="paragraph" w:styleId="Naslov3">
    <w:name w:val="heading 3"/>
    <w:basedOn w:val="Navaden"/>
    <w:next w:val="Navaden"/>
    <w:link w:val="Naslov3Znak"/>
    <w:uiPriority w:val="99"/>
    <w:semiHidden/>
    <w:unhideWhenUsed/>
    <w:qFormat/>
    <w:rsid w:val="00A119DC"/>
    <w:pPr>
      <w:numPr>
        <w:ilvl w:val="2"/>
        <w:numId w:val="1"/>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9"/>
    <w:semiHidden/>
    <w:unhideWhenUsed/>
    <w:qFormat/>
    <w:rsid w:val="00A119DC"/>
    <w:pPr>
      <w:numPr>
        <w:ilvl w:val="3"/>
      </w:numPr>
      <w:outlineLvl w:val="3"/>
    </w:pPr>
    <w:rPr>
      <w:bCs w:val="0"/>
      <w:iCs/>
    </w:rPr>
  </w:style>
  <w:style w:type="paragraph" w:styleId="Naslov5">
    <w:name w:val="heading 5"/>
    <w:basedOn w:val="Naslov4"/>
    <w:next w:val="Navaden"/>
    <w:link w:val="Naslov5Znak"/>
    <w:uiPriority w:val="99"/>
    <w:semiHidden/>
    <w:unhideWhenUsed/>
    <w:qFormat/>
    <w:rsid w:val="00A119DC"/>
    <w:pPr>
      <w:numPr>
        <w:ilvl w:val="4"/>
      </w:numPr>
      <w:outlineLvl w:val="4"/>
    </w:pPr>
  </w:style>
  <w:style w:type="paragraph" w:styleId="Naslov6">
    <w:name w:val="heading 6"/>
    <w:basedOn w:val="Naslov5"/>
    <w:next w:val="Navaden"/>
    <w:link w:val="Naslov6Znak"/>
    <w:uiPriority w:val="99"/>
    <w:semiHidden/>
    <w:unhideWhenUsed/>
    <w:qFormat/>
    <w:rsid w:val="00A119DC"/>
    <w:pPr>
      <w:numPr>
        <w:ilvl w:val="5"/>
      </w:numPr>
      <w:outlineLvl w:val="5"/>
    </w:pPr>
    <w:rPr>
      <w:iCs w:val="0"/>
    </w:rPr>
  </w:style>
  <w:style w:type="paragraph" w:styleId="Naslov7">
    <w:name w:val="heading 7"/>
    <w:basedOn w:val="Naslov6"/>
    <w:next w:val="Navaden"/>
    <w:link w:val="Naslov7Znak"/>
    <w:uiPriority w:val="99"/>
    <w:semiHidden/>
    <w:unhideWhenUsed/>
    <w:qFormat/>
    <w:rsid w:val="00A119DC"/>
    <w:pPr>
      <w:numPr>
        <w:ilvl w:val="6"/>
      </w:numPr>
      <w:outlineLvl w:val="6"/>
    </w:pPr>
    <w:rPr>
      <w:iCs/>
    </w:rPr>
  </w:style>
  <w:style w:type="paragraph" w:styleId="Naslov8">
    <w:name w:val="heading 8"/>
    <w:basedOn w:val="Naslov7"/>
    <w:next w:val="Navaden"/>
    <w:link w:val="Naslov8Znak"/>
    <w:uiPriority w:val="99"/>
    <w:semiHidden/>
    <w:unhideWhenUsed/>
    <w:qFormat/>
    <w:rsid w:val="00A119DC"/>
    <w:pPr>
      <w:numPr>
        <w:ilvl w:val="7"/>
      </w:numPr>
      <w:outlineLvl w:val="7"/>
    </w:pPr>
    <w:rPr>
      <w:szCs w:val="20"/>
    </w:rPr>
  </w:style>
  <w:style w:type="paragraph" w:styleId="Naslov9">
    <w:name w:val="heading 9"/>
    <w:basedOn w:val="Naslov8"/>
    <w:next w:val="Navaden"/>
    <w:link w:val="Naslov9Znak"/>
    <w:uiPriority w:val="99"/>
    <w:semiHidden/>
    <w:unhideWhenUsed/>
    <w:qFormat/>
    <w:rsid w:val="00A119DC"/>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A119DC"/>
    <w:rPr>
      <w:rFonts w:ascii="Garamond" w:eastAsia="Calibri" w:hAnsi="Garamond" w:cs="Times New Roman"/>
      <w:b/>
      <w:sz w:val="24"/>
      <w:szCs w:val="24"/>
    </w:rPr>
  </w:style>
  <w:style w:type="character" w:customStyle="1" w:styleId="Naslov2Znak">
    <w:name w:val="Naslov 2 Znak"/>
    <w:basedOn w:val="Privzetapisavaodstavka"/>
    <w:link w:val="Naslov2"/>
    <w:uiPriority w:val="99"/>
    <w:semiHidden/>
    <w:rsid w:val="00A119DC"/>
    <w:rPr>
      <w:rFonts w:ascii="Calibri" w:eastAsia="Arial Unicode MS" w:hAnsi="Calibri" w:cs="Times New Roman"/>
      <w:b/>
      <w:bCs/>
      <w:sz w:val="24"/>
    </w:rPr>
  </w:style>
  <w:style w:type="character" w:customStyle="1" w:styleId="Naslov3Znak">
    <w:name w:val="Naslov 3 Znak"/>
    <w:basedOn w:val="Privzetapisavaodstavka"/>
    <w:link w:val="Naslov3"/>
    <w:uiPriority w:val="99"/>
    <w:semiHidden/>
    <w:rsid w:val="00A119DC"/>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9"/>
    <w:semiHidden/>
    <w:rsid w:val="00A119DC"/>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9"/>
    <w:semiHidden/>
    <w:rsid w:val="00A119DC"/>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9"/>
    <w:semiHidden/>
    <w:rsid w:val="00A119DC"/>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9"/>
    <w:semiHidden/>
    <w:rsid w:val="00A119DC"/>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9"/>
    <w:semiHidden/>
    <w:rsid w:val="00A119DC"/>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9"/>
    <w:semiHidden/>
    <w:rsid w:val="00A119DC"/>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A119DC"/>
  </w:style>
  <w:style w:type="character" w:styleId="Hiperpovezava">
    <w:name w:val="Hyperlink"/>
    <w:uiPriority w:val="99"/>
    <w:unhideWhenUsed/>
    <w:rsid w:val="00A119DC"/>
    <w:rPr>
      <w:color w:val="0000FF"/>
      <w:u w:val="single"/>
    </w:rPr>
  </w:style>
  <w:style w:type="character" w:styleId="SledenaHiperpovezava">
    <w:name w:val="FollowedHyperlink"/>
    <w:uiPriority w:val="99"/>
    <w:semiHidden/>
    <w:unhideWhenUsed/>
    <w:rsid w:val="00A119DC"/>
    <w:rPr>
      <w:color w:val="954F72"/>
      <w:u w:val="single"/>
    </w:rPr>
  </w:style>
  <w:style w:type="paragraph" w:styleId="Odstavekseznama">
    <w:name w:val="List Paragraph"/>
    <w:aliases w:val="seznam,Bullet Number,S-List Paragraph,Diligence Check,Use Case List Paragraph,Heading2"/>
    <w:basedOn w:val="Navaden"/>
    <w:link w:val="OdstavekseznamaZnak"/>
    <w:uiPriority w:val="34"/>
    <w:qFormat/>
    <w:rsid w:val="00A119DC"/>
    <w:pPr>
      <w:spacing w:before="200" w:after="0" w:line="240" w:lineRule="auto"/>
      <w:ind w:left="720"/>
      <w:contextualSpacing/>
      <w:jc w:val="both"/>
    </w:pPr>
    <w:rPr>
      <w:rFonts w:ascii="Myriad Pro" w:eastAsia="Calibri" w:hAnsi="Myriad Pro" w:cs="Times New Roman"/>
      <w:sz w:val="20"/>
      <w:lang w:eastAsia="sl-SI"/>
    </w:rPr>
  </w:style>
  <w:style w:type="paragraph" w:customStyle="1" w:styleId="msonormal0">
    <w:name w:val="msonormal"/>
    <w:basedOn w:val="Navaden"/>
    <w:uiPriority w:val="99"/>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styleId="Kazalovsebine1">
    <w:name w:val="toc 1"/>
    <w:basedOn w:val="Navaden"/>
    <w:next w:val="Navaden"/>
    <w:autoRedefine/>
    <w:uiPriority w:val="39"/>
    <w:unhideWhenUsed/>
    <w:rsid w:val="006E4DB5"/>
    <w:pPr>
      <w:tabs>
        <w:tab w:val="right" w:leader="dot" w:pos="9062"/>
      </w:tabs>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unhideWhenUsed/>
    <w:rsid w:val="006E4DB5"/>
    <w:pPr>
      <w:tabs>
        <w:tab w:val="right" w:leader="dot" w:pos="9062"/>
      </w:tabs>
      <w:spacing w:before="200" w:after="100" w:line="240" w:lineRule="auto"/>
      <w:ind w:left="709" w:hanging="509"/>
    </w:pPr>
    <w:rPr>
      <w:rFonts w:ascii="Myriad Pro" w:eastAsia="Calibri" w:hAnsi="Myriad Pro" w:cs="Times New Roman"/>
      <w:sz w:val="20"/>
      <w:lang w:eastAsia="sl-SI"/>
    </w:rPr>
  </w:style>
  <w:style w:type="paragraph" w:styleId="Sprotnaopomba-besedilo">
    <w:name w:val="footnote text"/>
    <w:basedOn w:val="Navaden"/>
    <w:link w:val="Sprotnaopomba-besediloZnak"/>
    <w:uiPriority w:val="99"/>
    <w:semiHidden/>
    <w:unhideWhenUsed/>
    <w:rsid w:val="00A119DC"/>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119DC"/>
    <w:rPr>
      <w:rFonts w:ascii="Myriad Pro" w:eastAsia="Calibri" w:hAnsi="Myriad Pro" w:cs="Times New Roman"/>
      <w:sz w:val="20"/>
      <w:szCs w:val="20"/>
      <w:lang w:eastAsia="sl-SI"/>
    </w:rPr>
  </w:style>
  <w:style w:type="paragraph" w:styleId="Pripombabesedilo">
    <w:name w:val="annotation text"/>
    <w:basedOn w:val="Navaden"/>
    <w:link w:val="PripombabesediloZnak"/>
    <w:uiPriority w:val="99"/>
    <w:unhideWhenUsed/>
    <w:rsid w:val="00A119DC"/>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A119DC"/>
    <w:rPr>
      <w:rFonts w:ascii="Myriad Pro" w:eastAsia="Calibri" w:hAnsi="Myriad Pro" w:cs="Times New Roman"/>
      <w:sz w:val="20"/>
      <w:szCs w:val="20"/>
      <w:lang w:eastAsia="sl-SI"/>
    </w:rPr>
  </w:style>
  <w:style w:type="paragraph" w:styleId="Glava">
    <w:name w:val="header"/>
    <w:basedOn w:val="Navaden"/>
    <w:link w:val="GlavaZnak"/>
    <w:uiPriority w:val="99"/>
    <w:semiHidden/>
    <w:unhideWhenUsed/>
    <w:rsid w:val="00A119DC"/>
    <w:pPr>
      <w:tabs>
        <w:tab w:val="center" w:pos="4536"/>
        <w:tab w:val="right" w:pos="9072"/>
      </w:tabs>
      <w:spacing w:before="200" w:after="0" w:line="240" w:lineRule="auto"/>
      <w:jc w:val="both"/>
    </w:pPr>
    <w:rPr>
      <w:rFonts w:ascii="Myriad Pro" w:eastAsia="Calibri" w:hAnsi="Myriad Pro" w:cs="Times New Roman"/>
      <w:sz w:val="20"/>
      <w:lang w:eastAsia="sl-SI"/>
    </w:rPr>
  </w:style>
  <w:style w:type="character" w:customStyle="1" w:styleId="GlavaZnak">
    <w:name w:val="Glava Znak"/>
    <w:basedOn w:val="Privzetapisavaodstavka"/>
    <w:link w:val="Glava"/>
    <w:uiPriority w:val="99"/>
    <w:semiHidden/>
    <w:rsid w:val="00A119DC"/>
    <w:rPr>
      <w:rFonts w:ascii="Myriad Pro" w:eastAsia="Calibri" w:hAnsi="Myriad Pro" w:cs="Times New Roman"/>
      <w:sz w:val="20"/>
      <w:lang w:eastAsia="sl-SI"/>
    </w:rPr>
  </w:style>
  <w:style w:type="paragraph" w:styleId="Noga">
    <w:name w:val="footer"/>
    <w:basedOn w:val="Navaden"/>
    <w:link w:val="NogaZnak"/>
    <w:uiPriority w:val="99"/>
    <w:semiHidden/>
    <w:unhideWhenUsed/>
    <w:rsid w:val="00A119DC"/>
    <w:pPr>
      <w:tabs>
        <w:tab w:val="center" w:pos="4536"/>
        <w:tab w:val="right" w:pos="9072"/>
      </w:tabs>
      <w:spacing w:before="200" w:after="0" w:line="240" w:lineRule="auto"/>
      <w:jc w:val="center"/>
    </w:pPr>
    <w:rPr>
      <w:rFonts w:ascii="Myriad Pro" w:eastAsia="Calibri" w:hAnsi="Myriad Pro" w:cs="Times New Roman"/>
      <w:sz w:val="16"/>
      <w:lang w:eastAsia="sl-SI"/>
    </w:rPr>
  </w:style>
  <w:style w:type="character" w:customStyle="1" w:styleId="NogaZnak">
    <w:name w:val="Noga Znak"/>
    <w:basedOn w:val="Privzetapisavaodstavka"/>
    <w:link w:val="Noga"/>
    <w:uiPriority w:val="99"/>
    <w:semiHidden/>
    <w:rsid w:val="00A119DC"/>
    <w:rPr>
      <w:rFonts w:ascii="Myriad Pro" w:eastAsia="Calibri" w:hAnsi="Myriad Pro" w:cs="Times New Roman"/>
      <w:sz w:val="16"/>
      <w:lang w:eastAsia="sl-SI"/>
    </w:rPr>
  </w:style>
  <w:style w:type="paragraph" w:styleId="Konnaopomba-besedilo">
    <w:name w:val="endnote text"/>
    <w:basedOn w:val="Navaden"/>
    <w:link w:val="Konnaopomba-besediloZnak"/>
    <w:uiPriority w:val="99"/>
    <w:semiHidden/>
    <w:unhideWhenUsed/>
    <w:rsid w:val="00A119DC"/>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uiPriority w:val="99"/>
    <w:semiHidden/>
    <w:rsid w:val="00A119DC"/>
    <w:rPr>
      <w:rFonts w:ascii="Times New Roman" w:eastAsia="Times New Roman" w:hAnsi="Times New Roman" w:cs="Times New Roman"/>
      <w:sz w:val="20"/>
      <w:szCs w:val="20"/>
      <w:lang w:eastAsia="sl-SI"/>
    </w:rPr>
  </w:style>
  <w:style w:type="paragraph" w:styleId="Seznam2">
    <w:name w:val="List 2"/>
    <w:basedOn w:val="Seznam"/>
    <w:uiPriority w:val="99"/>
    <w:semiHidden/>
    <w:unhideWhenUsed/>
    <w:qFormat/>
    <w:rsid w:val="00A119DC"/>
    <w:pPr>
      <w:numPr>
        <w:ilvl w:val="1"/>
      </w:numPr>
      <w:spacing w:after="180" w:line="264" w:lineRule="auto"/>
      <w:contextualSpacing w:val="0"/>
      <w:outlineLvl w:val="1"/>
    </w:pPr>
    <w:rPr>
      <w:b w:val="0"/>
      <w:sz w:val="20"/>
    </w:rPr>
  </w:style>
  <w:style w:type="paragraph" w:styleId="Seznam">
    <w:name w:val="List"/>
    <w:next w:val="Seznam2"/>
    <w:uiPriority w:val="99"/>
    <w:semiHidden/>
    <w:unhideWhenUsed/>
    <w:qFormat/>
    <w:rsid w:val="00A119DC"/>
    <w:pPr>
      <w:numPr>
        <w:numId w:val="2"/>
      </w:numPr>
      <w:spacing w:after="270" w:line="240" w:lineRule="auto"/>
      <w:contextualSpacing/>
      <w:outlineLvl w:val="0"/>
    </w:pPr>
    <w:rPr>
      <w:rFonts w:ascii="Myriad Pro" w:eastAsia="Times New Roman" w:hAnsi="Myriad Pro" w:cs="Times New Roman"/>
      <w:b/>
      <w:sz w:val="24"/>
      <w:szCs w:val="24"/>
      <w:lang w:val="en-US"/>
    </w:rPr>
  </w:style>
  <w:style w:type="paragraph" w:styleId="Seznam3">
    <w:name w:val="List 3"/>
    <w:basedOn w:val="Seznam2"/>
    <w:uiPriority w:val="99"/>
    <w:semiHidden/>
    <w:unhideWhenUsed/>
    <w:qFormat/>
    <w:rsid w:val="00A119DC"/>
    <w:pPr>
      <w:numPr>
        <w:ilvl w:val="2"/>
      </w:numPr>
      <w:outlineLvl w:val="2"/>
    </w:pPr>
  </w:style>
  <w:style w:type="paragraph" w:styleId="Seznam4">
    <w:name w:val="List 4"/>
    <w:basedOn w:val="Seznam3"/>
    <w:uiPriority w:val="99"/>
    <w:semiHidden/>
    <w:unhideWhenUsed/>
    <w:qFormat/>
    <w:rsid w:val="00A119DC"/>
    <w:pPr>
      <w:numPr>
        <w:ilvl w:val="3"/>
      </w:numPr>
      <w:outlineLvl w:val="3"/>
    </w:pPr>
  </w:style>
  <w:style w:type="paragraph" w:styleId="Seznam5">
    <w:name w:val="List 5"/>
    <w:basedOn w:val="Seznam4"/>
    <w:uiPriority w:val="99"/>
    <w:semiHidden/>
    <w:unhideWhenUsed/>
    <w:qFormat/>
    <w:rsid w:val="00A119DC"/>
    <w:pPr>
      <w:numPr>
        <w:ilvl w:val="4"/>
      </w:numPr>
      <w:outlineLvl w:val="4"/>
    </w:pPr>
  </w:style>
  <w:style w:type="paragraph" w:styleId="Oznaenseznam2">
    <w:name w:val="List Bullet 2"/>
    <w:basedOn w:val="Navaden"/>
    <w:autoRedefine/>
    <w:uiPriority w:val="99"/>
    <w:semiHidden/>
    <w:unhideWhenUsed/>
    <w:rsid w:val="00A119DC"/>
    <w:pPr>
      <w:numPr>
        <w:ilvl w:val="1"/>
        <w:numId w:val="4"/>
      </w:numPr>
      <w:spacing w:after="24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semiHidden/>
    <w:unhideWhenUsed/>
    <w:rsid w:val="00A119DC"/>
    <w:pPr>
      <w:numPr>
        <w:ilvl w:val="2"/>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semiHidden/>
    <w:unhideWhenUsed/>
    <w:rsid w:val="00A119DC"/>
    <w:pPr>
      <w:numPr>
        <w:ilvl w:val="3"/>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semiHidden/>
    <w:unhideWhenUsed/>
    <w:rsid w:val="00A119DC"/>
    <w:pPr>
      <w:numPr>
        <w:ilvl w:val="4"/>
        <w:numId w:val="4"/>
      </w:numPr>
      <w:spacing w:before="200" w:after="0" w:line="240" w:lineRule="auto"/>
      <w:contextualSpacing/>
      <w:jc w:val="both"/>
    </w:pPr>
    <w:rPr>
      <w:rFonts w:ascii="Myriad Pro" w:eastAsia="Times New Roman" w:hAnsi="Myriad Pro" w:cs="Times New Roman"/>
      <w:sz w:val="20"/>
      <w:szCs w:val="24"/>
      <w:lang w:eastAsia="sl-SI"/>
    </w:rPr>
  </w:style>
  <w:style w:type="paragraph" w:styleId="Naslov">
    <w:name w:val="Title"/>
    <w:basedOn w:val="Navaden"/>
    <w:next w:val="Navaden"/>
    <w:link w:val="NaslovZnak"/>
    <w:uiPriority w:val="10"/>
    <w:qFormat/>
    <w:rsid w:val="00A119DC"/>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A119DC"/>
    <w:rPr>
      <w:rFonts w:ascii="Myriad Pro" w:eastAsia="Times New Roman" w:hAnsi="Myriad Pro" w:cs="Times New Roman"/>
      <w:b/>
      <w:caps/>
      <w:spacing w:val="5"/>
      <w:kern w:val="28"/>
      <w:sz w:val="32"/>
      <w:szCs w:val="32"/>
      <w:lang w:eastAsia="sl-SI"/>
    </w:rPr>
  </w:style>
  <w:style w:type="paragraph" w:styleId="Telobesedila">
    <w:name w:val="Body Text"/>
    <w:basedOn w:val="Navaden"/>
    <w:link w:val="TelobesedilaZnak"/>
    <w:uiPriority w:val="99"/>
    <w:semiHidden/>
    <w:unhideWhenUsed/>
    <w:rsid w:val="00A119DC"/>
    <w:pPr>
      <w:spacing w:after="120" w:line="276" w:lineRule="auto"/>
      <w:jc w:val="both"/>
    </w:pPr>
    <w:rPr>
      <w:rFonts w:ascii="Garamond" w:eastAsia="Calibri" w:hAnsi="Garamond" w:cs="Times New Roman"/>
      <w:sz w:val="24"/>
    </w:rPr>
  </w:style>
  <w:style w:type="character" w:customStyle="1" w:styleId="TelobesedilaZnak">
    <w:name w:val="Telo besedila Znak"/>
    <w:basedOn w:val="Privzetapisavaodstavka"/>
    <w:link w:val="Telobesedila"/>
    <w:uiPriority w:val="99"/>
    <w:semiHidden/>
    <w:rsid w:val="00A119DC"/>
    <w:rPr>
      <w:rFonts w:ascii="Garamond" w:eastAsia="Calibri" w:hAnsi="Garamond" w:cs="Times New Roman"/>
      <w:sz w:val="24"/>
    </w:rPr>
  </w:style>
  <w:style w:type="paragraph" w:styleId="Telobesedila-zamik">
    <w:name w:val="Body Text Indent"/>
    <w:basedOn w:val="Navaden"/>
    <w:link w:val="Telobesedila-zamikZnak"/>
    <w:uiPriority w:val="99"/>
    <w:semiHidden/>
    <w:unhideWhenUsed/>
    <w:rsid w:val="00A119DC"/>
    <w:pPr>
      <w:spacing w:after="120" w:line="276" w:lineRule="auto"/>
      <w:ind w:left="283"/>
    </w:pPr>
    <w:rPr>
      <w:rFonts w:ascii="Calibri" w:eastAsia="Calibri" w:hAnsi="Calibri" w:cs="Times New Roman"/>
    </w:rPr>
  </w:style>
  <w:style w:type="character" w:customStyle="1" w:styleId="Telobesedila-zamikZnak">
    <w:name w:val="Telo besedila - zamik Znak"/>
    <w:basedOn w:val="Privzetapisavaodstavka"/>
    <w:link w:val="Telobesedila-zamik"/>
    <w:uiPriority w:val="99"/>
    <w:semiHidden/>
    <w:rsid w:val="00A119DC"/>
    <w:rPr>
      <w:rFonts w:ascii="Calibri" w:eastAsia="Calibri" w:hAnsi="Calibri" w:cs="Times New Roman"/>
    </w:rPr>
  </w:style>
  <w:style w:type="paragraph" w:styleId="Podnaslov">
    <w:name w:val="Subtitle"/>
    <w:basedOn w:val="Navaden"/>
    <w:next w:val="Navaden"/>
    <w:link w:val="PodnaslovZnak"/>
    <w:uiPriority w:val="11"/>
    <w:qFormat/>
    <w:rsid w:val="00A119DC"/>
    <w:p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11"/>
    <w:rsid w:val="00A119DC"/>
    <w:rPr>
      <w:rFonts w:ascii="Cambria" w:eastAsia="Times New Roman" w:hAnsi="Cambria" w:cs="Times New Roman"/>
      <w:b/>
      <w:iCs/>
      <w:spacing w:val="15"/>
      <w:sz w:val="20"/>
      <w:szCs w:val="24"/>
      <w:lang w:eastAsia="sl-SI"/>
    </w:rPr>
  </w:style>
  <w:style w:type="paragraph" w:styleId="Telobesedila2">
    <w:name w:val="Body Text 2"/>
    <w:basedOn w:val="Navaden"/>
    <w:link w:val="Telobesedila2Znak"/>
    <w:uiPriority w:val="99"/>
    <w:semiHidden/>
    <w:unhideWhenUsed/>
    <w:rsid w:val="00A119DC"/>
    <w:pPr>
      <w:spacing w:before="200" w:after="120" w:line="480" w:lineRule="auto"/>
    </w:pPr>
    <w:rPr>
      <w:rFonts w:ascii="Myriad Pro" w:eastAsia="Times New Roman" w:hAnsi="Myriad Pro" w:cs="Times New Roman"/>
      <w:sz w:val="20"/>
      <w:szCs w:val="24"/>
      <w:lang w:eastAsia="sl-SI"/>
    </w:rPr>
  </w:style>
  <w:style w:type="character" w:customStyle="1" w:styleId="Telobesedila2Znak">
    <w:name w:val="Telo besedila 2 Znak"/>
    <w:basedOn w:val="Privzetapisavaodstavka"/>
    <w:link w:val="Telobesedila2"/>
    <w:uiPriority w:val="99"/>
    <w:semiHidden/>
    <w:rsid w:val="00A119DC"/>
    <w:rPr>
      <w:rFonts w:ascii="Myriad Pro" w:eastAsia="Times New Roman" w:hAnsi="Myriad Pro" w:cs="Times New Roman"/>
      <w:sz w:val="20"/>
      <w:szCs w:val="24"/>
      <w:lang w:eastAsia="sl-SI"/>
    </w:rPr>
  </w:style>
  <w:style w:type="paragraph" w:styleId="Zgradbadokumenta">
    <w:name w:val="Document Map"/>
    <w:basedOn w:val="Navaden"/>
    <w:link w:val="ZgradbadokumentaZnak"/>
    <w:uiPriority w:val="99"/>
    <w:semiHidden/>
    <w:unhideWhenUsed/>
    <w:rsid w:val="00A119DC"/>
    <w:pPr>
      <w:spacing w:before="200"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119DC"/>
    <w:rPr>
      <w:rFonts w:ascii="Tahoma" w:eastAsia="Times New Roman" w:hAnsi="Tahoma" w:cs="Tahoma"/>
      <w:sz w:val="16"/>
      <w:szCs w:val="16"/>
      <w:lang w:eastAsia="sl-SI"/>
    </w:rPr>
  </w:style>
  <w:style w:type="character" w:customStyle="1" w:styleId="GolobesediloZnak">
    <w:name w:val="Golo besedilo Znak"/>
    <w:aliases w:val="Char Znak"/>
    <w:basedOn w:val="Privzetapisavaodstavka"/>
    <w:link w:val="Golobesedilo"/>
    <w:semiHidden/>
    <w:locked/>
    <w:rsid w:val="00A119DC"/>
    <w:rPr>
      <w:rFonts w:ascii="Consolas" w:hAnsi="Consolas" w:cs="Consolas"/>
      <w:sz w:val="21"/>
      <w:szCs w:val="21"/>
    </w:rPr>
  </w:style>
  <w:style w:type="paragraph" w:styleId="Golobesedilo">
    <w:name w:val="Plain Text"/>
    <w:aliases w:val="Char"/>
    <w:basedOn w:val="Navaden"/>
    <w:link w:val="GolobesediloZnak"/>
    <w:semiHidden/>
    <w:unhideWhenUsed/>
    <w:rsid w:val="00A119DC"/>
    <w:pPr>
      <w:spacing w:after="0" w:line="240" w:lineRule="auto"/>
      <w:jc w:val="both"/>
    </w:pPr>
    <w:rPr>
      <w:rFonts w:ascii="Consolas" w:hAnsi="Consolas" w:cs="Consolas"/>
      <w:sz w:val="21"/>
      <w:szCs w:val="21"/>
    </w:rPr>
  </w:style>
  <w:style w:type="character" w:customStyle="1" w:styleId="GolobesediloZnak1">
    <w:name w:val="Golo besedilo Znak1"/>
    <w:aliases w:val="Char Znak1"/>
    <w:basedOn w:val="Privzetapisavaodstavka"/>
    <w:semiHidden/>
    <w:rsid w:val="00A119DC"/>
    <w:rPr>
      <w:rFonts w:ascii="Consolas" w:hAnsi="Consolas"/>
      <w:sz w:val="21"/>
      <w:szCs w:val="21"/>
    </w:rPr>
  </w:style>
  <w:style w:type="paragraph" w:styleId="Zadevapripombe">
    <w:name w:val="annotation subject"/>
    <w:basedOn w:val="Pripombabesedilo"/>
    <w:next w:val="Pripombabesedilo"/>
    <w:link w:val="ZadevapripombeZnak"/>
    <w:uiPriority w:val="99"/>
    <w:semiHidden/>
    <w:unhideWhenUsed/>
    <w:rsid w:val="00A119DC"/>
    <w:rPr>
      <w:b/>
      <w:bCs/>
    </w:rPr>
  </w:style>
  <w:style w:type="character" w:customStyle="1" w:styleId="ZadevapripombeZnak">
    <w:name w:val="Zadeva pripombe Znak"/>
    <w:basedOn w:val="PripombabesediloZnak"/>
    <w:link w:val="Zadevapripombe"/>
    <w:uiPriority w:val="99"/>
    <w:semiHidden/>
    <w:rsid w:val="00A119DC"/>
    <w:rPr>
      <w:rFonts w:ascii="Myriad Pro" w:eastAsia="Calibri" w:hAnsi="Myriad Pro" w:cs="Times New Roman"/>
      <w:b/>
      <w:bCs/>
      <w:sz w:val="20"/>
      <w:szCs w:val="20"/>
      <w:lang w:eastAsia="sl-SI"/>
    </w:rPr>
  </w:style>
  <w:style w:type="paragraph" w:styleId="Besedilooblaka">
    <w:name w:val="Balloon Text"/>
    <w:basedOn w:val="Navaden"/>
    <w:link w:val="BesedilooblakaZnak"/>
    <w:uiPriority w:val="99"/>
    <w:semiHidden/>
    <w:unhideWhenUsed/>
    <w:rsid w:val="00A119DC"/>
    <w:pPr>
      <w:spacing w:before="200" w:after="0" w:line="240" w:lineRule="auto"/>
      <w:jc w:val="both"/>
    </w:pPr>
    <w:rPr>
      <w:rFonts w:ascii="Arial" w:eastAsia="Calibri" w:hAnsi="Arial" w:cs="Arial"/>
      <w:sz w:val="16"/>
      <w:szCs w:val="16"/>
      <w:lang w:eastAsia="sl-SI"/>
    </w:rPr>
  </w:style>
  <w:style w:type="character" w:customStyle="1" w:styleId="BesedilooblakaZnak">
    <w:name w:val="Besedilo oblačka Znak"/>
    <w:basedOn w:val="Privzetapisavaodstavka"/>
    <w:link w:val="Besedilooblaka"/>
    <w:uiPriority w:val="99"/>
    <w:semiHidden/>
    <w:rsid w:val="00A119DC"/>
    <w:rPr>
      <w:rFonts w:ascii="Arial" w:eastAsia="Calibri" w:hAnsi="Arial" w:cs="Arial"/>
      <w:sz w:val="16"/>
      <w:szCs w:val="16"/>
      <w:lang w:eastAsia="sl-SI"/>
    </w:rPr>
  </w:style>
  <w:style w:type="paragraph" w:styleId="Revizija">
    <w:name w:val="Revision"/>
    <w:uiPriority w:val="99"/>
    <w:semiHidden/>
    <w:rsid w:val="00A119DC"/>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A119DC"/>
    <w:rPr>
      <w:rFonts w:ascii="Myriad Pro" w:eastAsia="Calibri" w:hAnsi="Myriad Pro" w:cs="Times New Roman"/>
      <w:sz w:val="20"/>
      <w:lang w:eastAsia="sl-SI"/>
    </w:rPr>
  </w:style>
  <w:style w:type="paragraph" w:styleId="Citat">
    <w:name w:val="Quote"/>
    <w:basedOn w:val="Navaden"/>
    <w:next w:val="Navaden"/>
    <w:link w:val="CitatZnak"/>
    <w:uiPriority w:val="29"/>
    <w:qFormat/>
    <w:rsid w:val="00A119DC"/>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A119DC"/>
    <w:rPr>
      <w:rFonts w:ascii="Myriad Pro" w:eastAsia="Calibri" w:hAnsi="Myriad Pro" w:cs="Times New Roman"/>
      <w:sz w:val="16"/>
      <w:szCs w:val="16"/>
      <w:lang w:eastAsia="sl-SI"/>
    </w:rPr>
  </w:style>
  <w:style w:type="paragraph" w:styleId="NaslovTOC">
    <w:name w:val="TOC Heading"/>
    <w:basedOn w:val="Naslov1"/>
    <w:next w:val="Navaden"/>
    <w:uiPriority w:val="39"/>
    <w:semiHidden/>
    <w:unhideWhenUsed/>
    <w:qFormat/>
    <w:rsid w:val="00A119DC"/>
    <w:pPr>
      <w:keepNext/>
      <w:keepLines/>
      <w:spacing w:before="240" w:line="256"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zaupno">
    <w:name w:val="zaupno"/>
    <w:basedOn w:val="Navaden"/>
    <w:uiPriority w:val="99"/>
    <w:qFormat/>
    <w:rsid w:val="00A119DC"/>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customStyle="1" w:styleId="Default">
    <w:name w:val="Default"/>
    <w:uiPriority w:val="99"/>
    <w:rsid w:val="00A119D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uiPriority w:val="99"/>
    <w:rsid w:val="00A119DC"/>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A119DC"/>
    <w:pPr>
      <w:tabs>
        <w:tab w:val="center" w:pos="4536"/>
        <w:tab w:val="right" w:pos="9072"/>
      </w:tabs>
    </w:pPr>
    <w:rPr>
      <w:rFonts w:ascii="Arial" w:hAnsi="Arial"/>
      <w:sz w:val="20"/>
      <w:szCs w:val="20"/>
    </w:rPr>
  </w:style>
  <w:style w:type="paragraph" w:customStyle="1" w:styleId="p">
    <w:name w:val="p"/>
    <w:basedOn w:val="Navaden"/>
    <w:uiPriority w:val="99"/>
    <w:rsid w:val="00A119DC"/>
    <w:pPr>
      <w:spacing w:before="60" w:after="15" w:line="240" w:lineRule="auto"/>
      <w:ind w:left="15" w:right="15" w:firstLine="240"/>
      <w:jc w:val="both"/>
    </w:pPr>
    <w:rPr>
      <w:rFonts w:ascii="Arial" w:eastAsia="Times New Roman" w:hAnsi="Arial" w:cs="Arial"/>
      <w:color w:val="222222"/>
      <w:sz w:val="24"/>
      <w:lang w:eastAsia="sl-SI"/>
    </w:rPr>
  </w:style>
  <w:style w:type="paragraph" w:customStyle="1" w:styleId="odstavek1">
    <w:name w:val="odstavek1"/>
    <w:basedOn w:val="Navaden"/>
    <w:uiPriority w:val="99"/>
    <w:rsid w:val="00A119DC"/>
    <w:pPr>
      <w:spacing w:before="240" w:after="0" w:line="240" w:lineRule="auto"/>
      <w:ind w:firstLine="1021"/>
      <w:jc w:val="both"/>
    </w:pPr>
    <w:rPr>
      <w:rFonts w:ascii="Arial" w:eastAsia="Times New Roman" w:hAnsi="Arial" w:cs="Arial"/>
      <w:sz w:val="24"/>
      <w:lang w:eastAsia="sl-SI"/>
    </w:rPr>
  </w:style>
  <w:style w:type="paragraph" w:customStyle="1" w:styleId="tevilnatoka1">
    <w:name w:val="tevilnatoka1"/>
    <w:basedOn w:val="Navaden"/>
    <w:uiPriority w:val="99"/>
    <w:rsid w:val="00A119DC"/>
    <w:pPr>
      <w:spacing w:after="0" w:line="240" w:lineRule="auto"/>
      <w:ind w:left="425" w:hanging="425"/>
      <w:jc w:val="both"/>
    </w:pPr>
    <w:rPr>
      <w:rFonts w:ascii="Arial" w:eastAsia="Times New Roman" w:hAnsi="Arial" w:cs="Arial"/>
      <w:sz w:val="24"/>
      <w:lang w:eastAsia="sl-SI"/>
    </w:rPr>
  </w:style>
  <w:style w:type="paragraph" w:customStyle="1" w:styleId="alineazaodstavkom1">
    <w:name w:val="alineazaodstavkom1"/>
    <w:basedOn w:val="Navaden"/>
    <w:uiPriority w:val="99"/>
    <w:rsid w:val="00A119DC"/>
    <w:pPr>
      <w:spacing w:after="0" w:line="240" w:lineRule="auto"/>
      <w:ind w:left="425" w:hanging="425"/>
      <w:jc w:val="both"/>
    </w:pPr>
    <w:rPr>
      <w:rFonts w:ascii="Arial" w:eastAsia="Times New Roman" w:hAnsi="Arial" w:cs="Arial"/>
      <w:sz w:val="24"/>
      <w:lang w:eastAsia="sl-SI"/>
    </w:rPr>
  </w:style>
  <w:style w:type="paragraph" w:customStyle="1" w:styleId="xl65">
    <w:name w:val="xl65"/>
    <w:basedOn w:val="Navaden"/>
    <w:uiPriority w:val="99"/>
    <w:rsid w:val="00A119DC"/>
    <w:pPr>
      <w:pBdr>
        <w:top w:val="single" w:sz="8" w:space="0" w:color="auto"/>
      </w:pBd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6">
    <w:name w:val="xl66"/>
    <w:basedOn w:val="Navaden"/>
    <w:uiPriority w:val="99"/>
    <w:rsid w:val="00A119DC"/>
    <w:pPr>
      <w:pBdr>
        <w:bottom w:val="double" w:sz="6" w:space="0" w:color="auto"/>
      </w:pBdr>
      <w:spacing w:before="100" w:beforeAutospacing="1" w:after="100" w:afterAutospacing="1" w:line="240" w:lineRule="auto"/>
      <w:jc w:val="center"/>
    </w:pPr>
    <w:rPr>
      <w:rFonts w:ascii="Arial" w:eastAsia="Times New Roman" w:hAnsi="Arial" w:cs="Arial"/>
      <w:b/>
      <w:bCs/>
      <w:sz w:val="18"/>
      <w:szCs w:val="18"/>
      <w:lang w:eastAsia="sl-SI"/>
    </w:rPr>
  </w:style>
  <w:style w:type="paragraph" w:customStyle="1" w:styleId="xl67">
    <w:name w:val="xl67"/>
    <w:basedOn w:val="Navaden"/>
    <w:uiPriority w:val="99"/>
    <w:rsid w:val="00A119DC"/>
    <w:pPr>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68">
    <w:name w:val="xl68"/>
    <w:basedOn w:val="Navaden"/>
    <w:uiPriority w:val="99"/>
    <w:rsid w:val="00A119DC"/>
    <w:pPr>
      <w:pBdr>
        <w:top w:val="double" w:sz="6" w:space="0" w:color="auto"/>
      </w:pBdr>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69">
    <w:name w:val="xl69"/>
    <w:basedOn w:val="Navaden"/>
    <w:uiPriority w:val="99"/>
    <w:rsid w:val="00A119DC"/>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0">
    <w:name w:val="xl70"/>
    <w:basedOn w:val="Navaden"/>
    <w:uiPriority w:val="99"/>
    <w:rsid w:val="00A119DC"/>
    <w:pPr>
      <w:pBdr>
        <w:top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1">
    <w:name w:val="xl71"/>
    <w:basedOn w:val="Navaden"/>
    <w:uiPriority w:val="99"/>
    <w:rsid w:val="00A119DC"/>
    <w:pP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2">
    <w:name w:val="xl72"/>
    <w:basedOn w:val="Navaden"/>
    <w:uiPriority w:val="99"/>
    <w:rsid w:val="00A119DC"/>
    <w:pPr>
      <w:pBdr>
        <w:top w:val="double" w:sz="6" w:space="0" w:color="auto"/>
      </w:pBd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3">
    <w:name w:val="xl73"/>
    <w:basedOn w:val="Navaden"/>
    <w:uiPriority w:val="99"/>
    <w:rsid w:val="00A119DC"/>
    <w:pP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4">
    <w:name w:val="xl74"/>
    <w:basedOn w:val="Navaden"/>
    <w:uiPriority w:val="99"/>
    <w:rsid w:val="00A119DC"/>
    <w:pPr>
      <w:pBdr>
        <w:top w:val="double" w:sz="6" w:space="0" w:color="auto"/>
      </w:pBd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5">
    <w:name w:val="xl75"/>
    <w:basedOn w:val="Navaden"/>
    <w:uiPriority w:val="99"/>
    <w:rsid w:val="00A119DC"/>
    <w:pP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6">
    <w:name w:val="xl76"/>
    <w:basedOn w:val="Navaden"/>
    <w:uiPriority w:val="99"/>
    <w:rsid w:val="00A119DC"/>
    <w:pPr>
      <w:pBdr>
        <w:top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77">
    <w:name w:val="xl77"/>
    <w:basedOn w:val="Navaden"/>
    <w:uiPriority w:val="99"/>
    <w:rsid w:val="00A119DC"/>
    <w:pPr>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78">
    <w:name w:val="xl78"/>
    <w:basedOn w:val="Navaden"/>
    <w:uiPriority w:val="99"/>
    <w:rsid w:val="00A119DC"/>
    <w:pPr>
      <w:pBdr>
        <w:bottom w:val="double" w:sz="6" w:space="0" w:color="auto"/>
      </w:pBdr>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79">
    <w:name w:val="xl79"/>
    <w:basedOn w:val="Navaden"/>
    <w:uiPriority w:val="99"/>
    <w:rsid w:val="00A119DC"/>
    <w:pPr>
      <w:shd w:val="clear" w:color="auto" w:fill="FFFF00"/>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0">
    <w:name w:val="xl80"/>
    <w:basedOn w:val="Navaden"/>
    <w:uiPriority w:val="99"/>
    <w:rsid w:val="00A119DC"/>
    <w:pPr>
      <w:shd w:val="clear" w:color="auto" w:fill="FFFF00"/>
      <w:spacing w:before="100" w:beforeAutospacing="1" w:after="100" w:afterAutospacing="1" w:line="240" w:lineRule="auto"/>
      <w:jc w:val="both"/>
    </w:pPr>
    <w:rPr>
      <w:rFonts w:ascii="Garamond" w:eastAsia="Times New Roman" w:hAnsi="Garamond" w:cs="Times New Roman"/>
      <w:sz w:val="24"/>
      <w:szCs w:val="24"/>
      <w:lang w:eastAsia="sl-SI"/>
    </w:rPr>
  </w:style>
  <w:style w:type="paragraph" w:customStyle="1" w:styleId="xl81">
    <w:name w:val="xl81"/>
    <w:basedOn w:val="Navaden"/>
    <w:uiPriority w:val="99"/>
    <w:rsid w:val="00A119DC"/>
    <w:pPr>
      <w:shd w:val="clear" w:color="auto" w:fill="FFFF00"/>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2">
    <w:name w:val="xl82"/>
    <w:basedOn w:val="Navaden"/>
    <w:uiPriority w:val="99"/>
    <w:rsid w:val="00A119DC"/>
    <w:pPr>
      <w:shd w:val="clear" w:color="auto" w:fill="FFFF00"/>
      <w:spacing w:before="100" w:beforeAutospacing="1" w:after="100" w:afterAutospacing="1" w:line="240" w:lineRule="auto"/>
      <w:jc w:val="right"/>
    </w:pPr>
    <w:rPr>
      <w:rFonts w:ascii="Arial" w:eastAsia="Times New Roman" w:hAnsi="Arial" w:cs="Arial"/>
      <w:sz w:val="18"/>
      <w:szCs w:val="18"/>
      <w:lang w:eastAsia="sl-SI"/>
    </w:rPr>
  </w:style>
  <w:style w:type="paragraph" w:customStyle="1" w:styleId="xl83">
    <w:name w:val="xl83"/>
    <w:basedOn w:val="Navaden"/>
    <w:uiPriority w:val="99"/>
    <w:rsid w:val="00A119DC"/>
    <w:pPr>
      <w:shd w:val="clear" w:color="auto" w:fill="FFFF00"/>
      <w:spacing w:before="100" w:beforeAutospacing="1" w:after="100" w:afterAutospacing="1" w:line="240" w:lineRule="auto"/>
      <w:jc w:val="both"/>
    </w:pPr>
    <w:rPr>
      <w:rFonts w:ascii="Arial" w:eastAsia="Times New Roman" w:hAnsi="Arial" w:cs="Arial"/>
      <w:sz w:val="18"/>
      <w:szCs w:val="18"/>
      <w:lang w:eastAsia="sl-SI"/>
    </w:rPr>
  </w:style>
  <w:style w:type="paragraph" w:customStyle="1" w:styleId="xl84">
    <w:name w:val="xl84"/>
    <w:basedOn w:val="Navaden"/>
    <w:uiPriority w:val="99"/>
    <w:rsid w:val="00A119DC"/>
    <w:pPr>
      <w:shd w:val="clear" w:color="auto" w:fill="FFFF00"/>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paragraph" w:customStyle="1" w:styleId="xl85">
    <w:name w:val="xl85"/>
    <w:basedOn w:val="Navaden"/>
    <w:uiPriority w:val="99"/>
    <w:rsid w:val="00A119DC"/>
    <w:pPr>
      <w:pBdr>
        <w:bottom w:val="double" w:sz="6" w:space="0" w:color="auto"/>
      </w:pBdr>
      <w:spacing w:before="100" w:beforeAutospacing="1" w:after="100" w:afterAutospacing="1" w:line="240" w:lineRule="auto"/>
      <w:jc w:val="center"/>
    </w:pPr>
    <w:rPr>
      <w:rFonts w:ascii="Arial" w:eastAsia="Times New Roman" w:hAnsi="Arial" w:cs="Arial"/>
      <w:sz w:val="18"/>
      <w:szCs w:val="18"/>
      <w:lang w:eastAsia="sl-SI"/>
    </w:rPr>
  </w:style>
  <w:style w:type="paragraph" w:customStyle="1" w:styleId="xl86">
    <w:name w:val="xl86"/>
    <w:basedOn w:val="Navaden"/>
    <w:uiPriority w:val="99"/>
    <w:rsid w:val="00A119DC"/>
    <w:pPr>
      <w:pBdr>
        <w:top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87">
    <w:name w:val="xl87"/>
    <w:basedOn w:val="Navaden"/>
    <w:uiPriority w:val="99"/>
    <w:rsid w:val="00A119DC"/>
    <w:pPr>
      <w:pBdr>
        <w:bottom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msonormal">
    <w:name w:val="x_msonormal"/>
    <w:basedOn w:val="Navaden"/>
    <w:uiPriority w:val="99"/>
    <w:rsid w:val="00A119D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slov2Char">
    <w:name w:val="Naslov 2 Char"/>
    <w:basedOn w:val="Privzetapisavaodstavka"/>
    <w:link w:val="Naslov21"/>
    <w:uiPriority w:val="99"/>
    <w:locked/>
    <w:rsid w:val="00A119DC"/>
    <w:rPr>
      <w:rFonts w:ascii="Arial" w:eastAsiaTheme="majorEastAsia" w:hAnsi="Arial" w:cs="Arial"/>
      <w:b/>
      <w:color w:val="2F5496" w:themeColor="accent1" w:themeShade="BF"/>
      <w:sz w:val="24"/>
      <w:szCs w:val="24"/>
    </w:rPr>
  </w:style>
  <w:style w:type="paragraph" w:customStyle="1" w:styleId="Naslov21">
    <w:name w:val="Naslov 21"/>
    <w:basedOn w:val="Naslov1"/>
    <w:link w:val="Naslov2Char"/>
    <w:autoRedefine/>
    <w:uiPriority w:val="99"/>
    <w:qFormat/>
    <w:rsid w:val="00A119DC"/>
    <w:pPr>
      <w:numPr>
        <w:ilvl w:val="1"/>
        <w:numId w:val="6"/>
      </w:numPr>
      <w:spacing w:before="240" w:after="240" w:line="276" w:lineRule="auto"/>
      <w:jc w:val="left"/>
    </w:pPr>
    <w:rPr>
      <w:rFonts w:ascii="Arial" w:eastAsiaTheme="majorEastAsia" w:hAnsi="Arial" w:cs="Arial"/>
      <w:color w:val="2F5496" w:themeColor="accent1" w:themeShade="BF"/>
    </w:rPr>
  </w:style>
  <w:style w:type="character" w:customStyle="1" w:styleId="ObrazecChar">
    <w:name w:val="Obrazec Char"/>
    <w:basedOn w:val="Privzetapisavaodstavka"/>
    <w:link w:val="Obrazec"/>
    <w:locked/>
    <w:rsid w:val="00A119DC"/>
    <w:rPr>
      <w:rFonts w:ascii="Arial" w:hAnsi="Arial" w:cs="Arial"/>
      <w:b/>
    </w:rPr>
  </w:style>
  <w:style w:type="paragraph" w:customStyle="1" w:styleId="Obrazec">
    <w:name w:val="Obrazec"/>
    <w:basedOn w:val="Navaden"/>
    <w:link w:val="ObrazecChar"/>
    <w:qFormat/>
    <w:rsid w:val="00A119DC"/>
    <w:pPr>
      <w:spacing w:after="200" w:line="276" w:lineRule="auto"/>
      <w:jc w:val="right"/>
    </w:pPr>
    <w:rPr>
      <w:rFonts w:ascii="Arial" w:hAnsi="Arial" w:cs="Arial"/>
      <w:b/>
    </w:rPr>
  </w:style>
  <w:style w:type="paragraph" w:customStyle="1" w:styleId="Naslov11">
    <w:name w:val="Naslov 11"/>
    <w:basedOn w:val="Odstavekseznama"/>
    <w:autoRedefine/>
    <w:uiPriority w:val="99"/>
    <w:qFormat/>
    <w:rsid w:val="00A119DC"/>
    <w:pPr>
      <w:spacing w:line="276" w:lineRule="auto"/>
      <w:ind w:left="360" w:hanging="360"/>
      <w:outlineLvl w:val="0"/>
    </w:pPr>
    <w:rPr>
      <w:rFonts w:ascii="Arial" w:hAnsi="Arial"/>
      <w:b/>
      <w:sz w:val="24"/>
      <w:szCs w:val="24"/>
    </w:rPr>
  </w:style>
  <w:style w:type="paragraph" w:customStyle="1" w:styleId="BodyText21">
    <w:name w:val="Body Text 21"/>
    <w:basedOn w:val="Navaden"/>
    <w:uiPriority w:val="99"/>
    <w:rsid w:val="00A119DC"/>
    <w:pPr>
      <w:spacing w:after="0" w:line="240" w:lineRule="auto"/>
      <w:ind w:left="426" w:hanging="426"/>
      <w:jc w:val="both"/>
    </w:pPr>
    <w:rPr>
      <w:rFonts w:ascii="Arial Narrow" w:eastAsia="Times New Roman" w:hAnsi="Arial Narrow" w:cs="Times New Roman"/>
      <w:szCs w:val="20"/>
      <w:lang w:eastAsia="sl-SI"/>
    </w:rPr>
  </w:style>
  <w:style w:type="paragraph" w:customStyle="1" w:styleId="Style17">
    <w:name w:val="Style17"/>
    <w:basedOn w:val="Navaden"/>
    <w:uiPriority w:val="99"/>
    <w:rsid w:val="00A119DC"/>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customStyle="1" w:styleId="Style5">
    <w:name w:val="Style5"/>
    <w:basedOn w:val="Navaden"/>
    <w:uiPriority w:val="99"/>
    <w:rsid w:val="00A119DC"/>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3">
    <w:name w:val="Style23"/>
    <w:basedOn w:val="Navaden"/>
    <w:uiPriority w:val="99"/>
    <w:rsid w:val="00A119DC"/>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paragraph" w:customStyle="1" w:styleId="Style34">
    <w:name w:val="Style34"/>
    <w:basedOn w:val="Navaden"/>
    <w:uiPriority w:val="99"/>
    <w:rsid w:val="00A119DC"/>
    <w:pPr>
      <w:widowControl w:val="0"/>
      <w:autoSpaceDE w:val="0"/>
      <w:autoSpaceDN w:val="0"/>
      <w:adjustRightInd w:val="0"/>
      <w:spacing w:after="0" w:line="264" w:lineRule="exact"/>
      <w:ind w:hanging="288"/>
    </w:pPr>
    <w:rPr>
      <w:rFonts w:ascii="Arial" w:eastAsia="Times New Roman" w:hAnsi="Arial" w:cs="Arial"/>
      <w:sz w:val="24"/>
      <w:szCs w:val="24"/>
      <w:lang w:eastAsia="sl-SI"/>
    </w:rPr>
  </w:style>
  <w:style w:type="paragraph" w:customStyle="1" w:styleId="Style24">
    <w:name w:val="Style24"/>
    <w:basedOn w:val="Navaden"/>
    <w:uiPriority w:val="99"/>
    <w:rsid w:val="00A119DC"/>
    <w:pPr>
      <w:widowControl w:val="0"/>
      <w:autoSpaceDE w:val="0"/>
      <w:autoSpaceDN w:val="0"/>
      <w:adjustRightInd w:val="0"/>
      <w:spacing w:after="0" w:line="533" w:lineRule="exact"/>
    </w:pPr>
    <w:rPr>
      <w:rFonts w:ascii="Arial" w:eastAsia="Times New Roman" w:hAnsi="Arial" w:cs="Arial"/>
      <w:sz w:val="24"/>
      <w:szCs w:val="24"/>
      <w:lang w:eastAsia="sl-SI"/>
    </w:rPr>
  </w:style>
  <w:style w:type="paragraph" w:customStyle="1" w:styleId="Style27">
    <w:name w:val="Style27"/>
    <w:basedOn w:val="Navaden"/>
    <w:uiPriority w:val="99"/>
    <w:rsid w:val="00A119DC"/>
    <w:pPr>
      <w:widowControl w:val="0"/>
      <w:autoSpaceDE w:val="0"/>
      <w:autoSpaceDN w:val="0"/>
      <w:adjustRightInd w:val="0"/>
      <w:spacing w:after="0" w:line="269" w:lineRule="exact"/>
      <w:ind w:hanging="288"/>
      <w:jc w:val="both"/>
    </w:pPr>
    <w:rPr>
      <w:rFonts w:ascii="Arial" w:eastAsia="Times New Roman" w:hAnsi="Arial" w:cs="Arial"/>
      <w:sz w:val="24"/>
      <w:szCs w:val="24"/>
      <w:lang w:eastAsia="sl-SI"/>
    </w:rPr>
  </w:style>
  <w:style w:type="paragraph" w:customStyle="1" w:styleId="Style37">
    <w:name w:val="Style37"/>
    <w:basedOn w:val="Navaden"/>
    <w:uiPriority w:val="99"/>
    <w:rsid w:val="00A119DC"/>
    <w:pPr>
      <w:widowControl w:val="0"/>
      <w:autoSpaceDE w:val="0"/>
      <w:autoSpaceDN w:val="0"/>
      <w:adjustRightInd w:val="0"/>
      <w:spacing w:after="0" w:line="264" w:lineRule="exact"/>
      <w:jc w:val="both"/>
    </w:pPr>
    <w:rPr>
      <w:rFonts w:ascii="Arial" w:eastAsia="Times New Roman" w:hAnsi="Arial" w:cs="Arial"/>
      <w:sz w:val="24"/>
      <w:szCs w:val="24"/>
      <w:lang w:eastAsia="sl-SI"/>
    </w:rPr>
  </w:style>
  <w:style w:type="paragraph" w:customStyle="1" w:styleId="Style20">
    <w:name w:val="Style20"/>
    <w:basedOn w:val="Navaden"/>
    <w:uiPriority w:val="99"/>
    <w:rsid w:val="00A119DC"/>
    <w:pPr>
      <w:widowControl w:val="0"/>
      <w:autoSpaceDE w:val="0"/>
      <w:autoSpaceDN w:val="0"/>
      <w:adjustRightInd w:val="0"/>
      <w:spacing w:after="0" w:line="264" w:lineRule="exact"/>
      <w:ind w:hanging="283"/>
      <w:jc w:val="both"/>
    </w:pPr>
    <w:rPr>
      <w:rFonts w:ascii="Arial" w:eastAsia="Times New Roman" w:hAnsi="Arial" w:cs="Arial"/>
      <w:sz w:val="24"/>
      <w:szCs w:val="24"/>
      <w:lang w:eastAsia="sl-SI"/>
    </w:rPr>
  </w:style>
  <w:style w:type="paragraph" w:customStyle="1" w:styleId="Style21">
    <w:name w:val="Style21"/>
    <w:basedOn w:val="Navaden"/>
    <w:uiPriority w:val="99"/>
    <w:rsid w:val="00A119DC"/>
    <w:pPr>
      <w:widowControl w:val="0"/>
      <w:autoSpaceDE w:val="0"/>
      <w:autoSpaceDN w:val="0"/>
      <w:adjustRightInd w:val="0"/>
      <w:spacing w:after="0" w:line="240" w:lineRule="auto"/>
      <w:jc w:val="both"/>
    </w:pPr>
    <w:rPr>
      <w:rFonts w:ascii="Arial" w:eastAsia="Times New Roman" w:hAnsi="Arial" w:cs="Arial"/>
      <w:sz w:val="24"/>
      <w:szCs w:val="24"/>
      <w:lang w:eastAsia="sl-SI"/>
    </w:rPr>
  </w:style>
  <w:style w:type="paragraph" w:customStyle="1" w:styleId="ATX">
    <w:name w:val="A_TX"/>
    <w:uiPriority w:val="99"/>
    <w:rsid w:val="00A119DC"/>
    <w:pPr>
      <w:tabs>
        <w:tab w:val="left" w:pos="284"/>
      </w:tabs>
      <w:spacing w:after="0" w:line="240" w:lineRule="auto"/>
      <w:jc w:val="both"/>
    </w:pPr>
    <w:rPr>
      <w:rFonts w:ascii="Times New Roman" w:eastAsia="Times New Roman" w:hAnsi="Times New Roman" w:cs="Times New Roman"/>
      <w:noProof/>
      <w:sz w:val="24"/>
      <w:szCs w:val="20"/>
      <w:lang w:val="en-GB"/>
    </w:rPr>
  </w:style>
  <w:style w:type="character" w:styleId="Sprotnaopomba-sklic">
    <w:name w:val="footnote reference"/>
    <w:uiPriority w:val="99"/>
    <w:semiHidden/>
    <w:unhideWhenUsed/>
    <w:rsid w:val="00A119DC"/>
    <w:rPr>
      <w:vertAlign w:val="superscript"/>
    </w:rPr>
  </w:style>
  <w:style w:type="character" w:styleId="Pripombasklic">
    <w:name w:val="annotation reference"/>
    <w:uiPriority w:val="99"/>
    <w:semiHidden/>
    <w:unhideWhenUsed/>
    <w:rsid w:val="00A119DC"/>
    <w:rPr>
      <w:sz w:val="16"/>
      <w:szCs w:val="16"/>
    </w:rPr>
  </w:style>
  <w:style w:type="character" w:styleId="Konnaopomba-sklic">
    <w:name w:val="endnote reference"/>
    <w:uiPriority w:val="99"/>
    <w:semiHidden/>
    <w:unhideWhenUsed/>
    <w:rsid w:val="00A119DC"/>
    <w:rPr>
      <w:vertAlign w:val="superscript"/>
    </w:rPr>
  </w:style>
  <w:style w:type="character" w:styleId="Intenzivenpoudarek">
    <w:name w:val="Intense Emphasis"/>
    <w:uiPriority w:val="21"/>
    <w:qFormat/>
    <w:rsid w:val="00A119DC"/>
    <w:rPr>
      <w:i/>
      <w:iCs/>
      <w:color w:val="5B9BD5"/>
    </w:rPr>
  </w:style>
  <w:style w:type="character" w:styleId="Naslovknjige">
    <w:name w:val="Book Title"/>
    <w:uiPriority w:val="33"/>
    <w:qFormat/>
    <w:rsid w:val="00A119DC"/>
    <w:rPr>
      <w:b/>
      <w:bCs/>
      <w:smallCaps/>
      <w:spacing w:val="5"/>
    </w:rPr>
  </w:style>
  <w:style w:type="character" w:customStyle="1" w:styleId="Heading1Char">
    <w:name w:val="Heading 1 Char"/>
    <w:uiPriority w:val="9"/>
    <w:rsid w:val="00A119DC"/>
    <w:rPr>
      <w:rFonts w:ascii="Cambria" w:eastAsia="Times New Roman" w:hAnsi="Cambria" w:cs="Times New Roman" w:hint="default"/>
      <w:b/>
      <w:bCs/>
      <w:color w:val="365F91"/>
      <w:sz w:val="28"/>
      <w:szCs w:val="28"/>
    </w:rPr>
  </w:style>
  <w:style w:type="character" w:customStyle="1" w:styleId="Heading2Char">
    <w:name w:val="Heading 2 Char"/>
    <w:uiPriority w:val="9"/>
    <w:rsid w:val="00A119DC"/>
    <w:rPr>
      <w:rFonts w:ascii="Cambria" w:eastAsia="Times New Roman" w:hAnsi="Cambria" w:cs="Times New Roman" w:hint="default"/>
      <w:b/>
      <w:bCs/>
      <w:color w:val="4F81BD"/>
      <w:sz w:val="26"/>
      <w:szCs w:val="26"/>
    </w:rPr>
  </w:style>
  <w:style w:type="character" w:customStyle="1" w:styleId="BodyTextChar">
    <w:name w:val="Body Text Char"/>
    <w:uiPriority w:val="99"/>
    <w:rsid w:val="00A119DC"/>
    <w:rPr>
      <w:rFonts w:ascii="Myriad Pro" w:eastAsia="Arial Unicode MS" w:hAnsi="Myriad Pro" w:hint="default"/>
      <w:sz w:val="20"/>
    </w:rPr>
  </w:style>
  <w:style w:type="character" w:customStyle="1" w:styleId="st">
    <w:name w:val="st"/>
    <w:basedOn w:val="Privzetapisavaodstavka"/>
    <w:rsid w:val="00A119DC"/>
  </w:style>
  <w:style w:type="character" w:customStyle="1" w:styleId="Privzetapisavaodstavka1">
    <w:name w:val="Privzeta pisava odstavka1"/>
    <w:rsid w:val="00A119DC"/>
  </w:style>
  <w:style w:type="character" w:customStyle="1" w:styleId="highlight">
    <w:name w:val="highlight"/>
    <w:rsid w:val="00A119DC"/>
  </w:style>
  <w:style w:type="character" w:customStyle="1" w:styleId="xbe">
    <w:name w:val="_xbe"/>
    <w:basedOn w:val="Privzetapisavaodstavka"/>
    <w:rsid w:val="00A119DC"/>
  </w:style>
  <w:style w:type="character" w:customStyle="1" w:styleId="Omemba1">
    <w:name w:val="Omemba1"/>
    <w:uiPriority w:val="99"/>
    <w:semiHidden/>
    <w:rsid w:val="00A119DC"/>
    <w:rPr>
      <w:color w:val="2B579A"/>
      <w:shd w:val="clear" w:color="auto" w:fill="E6E6E6"/>
    </w:rPr>
  </w:style>
  <w:style w:type="character" w:customStyle="1" w:styleId="Nerazreenaomemba1">
    <w:name w:val="Nerazrešena omemba1"/>
    <w:basedOn w:val="Privzetapisavaodstavka"/>
    <w:uiPriority w:val="99"/>
    <w:semiHidden/>
    <w:rsid w:val="00A119DC"/>
    <w:rPr>
      <w:color w:val="808080"/>
      <w:shd w:val="clear" w:color="auto" w:fill="E6E6E6"/>
    </w:rPr>
  </w:style>
  <w:style w:type="character" w:customStyle="1" w:styleId="FontStyle49">
    <w:name w:val="Font Style49"/>
    <w:uiPriority w:val="99"/>
    <w:rsid w:val="00A119DC"/>
    <w:rPr>
      <w:rFonts w:ascii="Arial" w:hAnsi="Arial" w:cs="Arial" w:hint="default"/>
      <w:color w:val="000000"/>
      <w:sz w:val="18"/>
      <w:szCs w:val="18"/>
    </w:rPr>
  </w:style>
  <w:style w:type="character" w:customStyle="1" w:styleId="FontStyle47">
    <w:name w:val="Font Style47"/>
    <w:uiPriority w:val="99"/>
    <w:rsid w:val="00A119DC"/>
    <w:rPr>
      <w:rFonts w:ascii="Arial" w:hAnsi="Arial" w:cs="Arial" w:hint="default"/>
      <w:i/>
      <w:iCs/>
      <w:color w:val="000000"/>
      <w:sz w:val="18"/>
      <w:szCs w:val="18"/>
    </w:rPr>
  </w:style>
  <w:style w:type="character" w:customStyle="1" w:styleId="FontStyle48">
    <w:name w:val="Font Style48"/>
    <w:uiPriority w:val="99"/>
    <w:rsid w:val="00A119DC"/>
    <w:rPr>
      <w:rFonts w:ascii="Arial" w:hAnsi="Arial" w:cs="Arial" w:hint="default"/>
      <w:b/>
      <w:bCs/>
      <w:color w:val="000000"/>
      <w:sz w:val="18"/>
      <w:szCs w:val="18"/>
    </w:rPr>
  </w:style>
  <w:style w:type="character" w:customStyle="1" w:styleId="StyleCondensedby015pt">
    <w:name w:val="Style Condensed by  015 pt"/>
    <w:rsid w:val="00A119DC"/>
    <w:rPr>
      <w:spacing w:val="-3"/>
      <w:sz w:val="20"/>
      <w:szCs w:val="20"/>
    </w:rPr>
  </w:style>
  <w:style w:type="character" w:customStyle="1" w:styleId="UnresolvedMention1">
    <w:name w:val="Unresolved Mention1"/>
    <w:basedOn w:val="Privzetapisavaodstavka"/>
    <w:uiPriority w:val="99"/>
    <w:semiHidden/>
    <w:rsid w:val="00A119DC"/>
    <w:rPr>
      <w:color w:val="808080"/>
      <w:shd w:val="clear" w:color="auto" w:fill="E6E6E6"/>
    </w:rPr>
  </w:style>
  <w:style w:type="table" w:styleId="Tabelamrea">
    <w:name w:val="Table Grid"/>
    <w:basedOn w:val="Navadnatabela"/>
    <w:uiPriority w:val="39"/>
    <w:rsid w:val="00A119DC"/>
    <w:pPr>
      <w:spacing w:after="0" w:line="240" w:lineRule="auto"/>
    </w:pPr>
    <w:rPr>
      <w:rFonts w:ascii="Calibri" w:eastAsia="Calibri" w:hAnsi="Calibri"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Pr>
  </w:style>
  <w:style w:type="table" w:customStyle="1" w:styleId="SIDred">
    <w:name w:val="SID_red"/>
    <w:basedOn w:val="Navadnatabela"/>
    <w:uiPriority w:val="99"/>
    <w:qFormat/>
    <w:rsid w:val="00A119DC"/>
    <w:pPr>
      <w:spacing w:after="0" w:line="240" w:lineRule="auto"/>
    </w:pPr>
    <w:rPr>
      <w:rFonts w:ascii="Myriad Pro" w:eastAsia="Calibri" w:hAnsi="Myriad Pro" w:cs="Calibri"/>
      <w:sz w:val="20"/>
      <w:szCs w:val="20"/>
      <w:lang w:val="en-US" w:eastAsia="sl-SI"/>
    </w:rPr>
    <w:tblPr>
      <w:tblInd w:w="0" w:type="nil"/>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TableGrid2">
    <w:name w:val="Table Grid2"/>
    <w:basedOn w:val="Navadnatabela"/>
    <w:uiPriority w:val="39"/>
    <w:rsid w:val="00A119D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39"/>
    <w:rsid w:val="00A119DC"/>
    <w:pPr>
      <w:spacing w:after="0" w:line="240" w:lineRule="auto"/>
    </w:pPr>
    <w:rPr>
      <w:rFonts w:ascii="Calibri" w:eastAsia="Times New Roman" w:hAnsi="Calibri" w:cs="Times New Roman"/>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A11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A11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A119DC"/>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A119D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s">
    <w:name w:val="Lists"/>
    <w:uiPriority w:val="99"/>
    <w:rsid w:val="00A119DC"/>
    <w:pPr>
      <w:numPr>
        <w:numId w:val="2"/>
      </w:numPr>
    </w:pPr>
  </w:style>
  <w:style w:type="numbering" w:customStyle="1" w:styleId="ListBullets">
    <w:name w:val="List Bullets"/>
    <w:uiPriority w:val="99"/>
    <w:rsid w:val="00A119DC"/>
    <w:pPr>
      <w:numPr>
        <w:numId w:val="4"/>
      </w:numPr>
    </w:pPr>
  </w:style>
  <w:style w:type="numbering" w:customStyle="1" w:styleId="WWNum8">
    <w:name w:val="WWNum8"/>
    <w:rsid w:val="00A119DC"/>
    <w:pPr>
      <w:numPr>
        <w:numId w:val="8"/>
      </w:numPr>
    </w:pPr>
  </w:style>
  <w:style w:type="numbering" w:customStyle="1" w:styleId="WWNum10">
    <w:name w:val="WWNum10"/>
    <w:rsid w:val="00A119DC"/>
    <w:pPr>
      <w:numPr>
        <w:numId w:val="20"/>
      </w:numPr>
    </w:pPr>
  </w:style>
  <w:style w:type="numbering" w:customStyle="1" w:styleId="Headings">
    <w:name w:val="Headings"/>
    <w:uiPriority w:val="99"/>
    <w:rsid w:val="00A119DC"/>
    <w:pPr>
      <w:numPr>
        <w:numId w:val="21"/>
      </w:numPr>
    </w:pPr>
  </w:style>
  <w:style w:type="numbering" w:customStyle="1" w:styleId="WWNum36">
    <w:name w:val="WWNum36"/>
    <w:rsid w:val="00A119DC"/>
    <w:pPr>
      <w:numPr>
        <w:numId w:val="22"/>
      </w:numPr>
    </w:pPr>
  </w:style>
  <w:style w:type="numbering" w:customStyle="1" w:styleId="WWNum44">
    <w:name w:val="WWNum44"/>
    <w:rsid w:val="00A119DC"/>
    <w:pPr>
      <w:numPr>
        <w:numId w:val="23"/>
      </w:numPr>
    </w:pPr>
  </w:style>
  <w:style w:type="table" w:customStyle="1" w:styleId="Tabelamrea5">
    <w:name w:val="Tabela – mreža5"/>
    <w:basedOn w:val="Navadnatabela"/>
    <w:next w:val="Tabelamrea"/>
    <w:rsid w:val="008205A2"/>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8205A2"/>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67580">
      <w:bodyDiv w:val="1"/>
      <w:marLeft w:val="0"/>
      <w:marRight w:val="0"/>
      <w:marTop w:val="0"/>
      <w:marBottom w:val="0"/>
      <w:divBdr>
        <w:top w:val="none" w:sz="0" w:space="0" w:color="auto"/>
        <w:left w:val="none" w:sz="0" w:space="0" w:color="auto"/>
        <w:bottom w:val="none" w:sz="0" w:space="0" w:color="auto"/>
        <w:right w:val="none" w:sz="0" w:space="0" w:color="auto"/>
      </w:divBdr>
    </w:div>
    <w:div w:id="661003269">
      <w:bodyDiv w:val="1"/>
      <w:marLeft w:val="0"/>
      <w:marRight w:val="0"/>
      <w:marTop w:val="0"/>
      <w:marBottom w:val="0"/>
      <w:divBdr>
        <w:top w:val="none" w:sz="0" w:space="0" w:color="auto"/>
        <w:left w:val="none" w:sz="0" w:space="0" w:color="auto"/>
        <w:bottom w:val="none" w:sz="0" w:space="0" w:color="auto"/>
        <w:right w:val="none" w:sz="0" w:space="0" w:color="auto"/>
      </w:divBdr>
    </w:div>
    <w:div w:id="1655451315">
      <w:bodyDiv w:val="1"/>
      <w:marLeft w:val="0"/>
      <w:marRight w:val="0"/>
      <w:marTop w:val="0"/>
      <w:marBottom w:val="0"/>
      <w:divBdr>
        <w:top w:val="none" w:sz="0" w:space="0" w:color="auto"/>
        <w:left w:val="none" w:sz="0" w:space="0" w:color="auto"/>
        <w:bottom w:val="none" w:sz="0" w:space="0" w:color="auto"/>
        <w:right w:val="none" w:sz="0" w:space="0" w:color="auto"/>
      </w:divBdr>
    </w:div>
    <w:div w:id="1847934789">
      <w:bodyDiv w:val="1"/>
      <w:marLeft w:val="0"/>
      <w:marRight w:val="0"/>
      <w:marTop w:val="0"/>
      <w:marBottom w:val="0"/>
      <w:divBdr>
        <w:top w:val="none" w:sz="0" w:space="0" w:color="auto"/>
        <w:left w:val="none" w:sz="0" w:space="0" w:color="auto"/>
        <w:bottom w:val="none" w:sz="0" w:space="0" w:color="auto"/>
        <w:right w:val="none" w:sz="0" w:space="0" w:color="auto"/>
      </w:divBdr>
    </w:div>
    <w:div w:id="212383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47</Pages>
  <Words>13686</Words>
  <Characters>78014</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2</cp:revision>
  <dcterms:created xsi:type="dcterms:W3CDTF">2024-03-22T09:20:00Z</dcterms:created>
  <dcterms:modified xsi:type="dcterms:W3CDTF">2024-03-22T09:20:00Z</dcterms:modified>
</cp:coreProperties>
</file>